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280327" w:rsidRDefault="00DB7A0B" w:rsidP="00C110B3">
      <w:pPr>
        <w:pStyle w:val="Corpodetexto"/>
        <w:spacing w:line="200" w:lineRule="atLeast"/>
        <w:rPr>
          <w:b/>
          <w:bCs/>
          <w:color w:val="auto"/>
          <w:szCs w:val="22"/>
        </w:rPr>
      </w:pPr>
      <w:r w:rsidRPr="00280327">
        <w:rPr>
          <w:b/>
          <w:bCs/>
          <w:color w:val="auto"/>
          <w:szCs w:val="22"/>
        </w:rPr>
        <w:t xml:space="preserve">CONTRATO Nº </w:t>
      </w:r>
      <w:sdt>
        <w:sdtPr>
          <w:rPr>
            <w:b/>
            <w:bCs/>
            <w:color w:val="auto"/>
            <w:szCs w:val="22"/>
          </w:rPr>
          <w:id w:val="-1543894111"/>
          <w:placeholder>
            <w:docPart w:val="D1DB6219840744C9B7A5A07529337266"/>
          </w:placeholder>
        </w:sdtPr>
        <w:sdtEndPr/>
        <w:sdtContent>
          <w:r w:rsidR="00C110B3">
            <w:rPr>
              <w:b/>
              <w:bCs/>
              <w:color w:val="auto"/>
              <w:szCs w:val="22"/>
            </w:rPr>
            <w:t>160</w:t>
          </w:r>
        </w:sdtContent>
      </w:sdt>
      <w:r w:rsidRPr="00280327">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905FFB">
            <w:rPr>
              <w:b/>
              <w:bCs/>
              <w:color w:val="auto"/>
              <w:szCs w:val="22"/>
            </w:rPr>
            <w:t>2021</w:t>
          </w:r>
        </w:sdtContent>
      </w:sdt>
    </w:p>
    <w:p w:rsidR="00DB7A0B" w:rsidRPr="00280327" w:rsidRDefault="00DB7A0B" w:rsidP="005D3A7F">
      <w:pPr>
        <w:pStyle w:val="Corpodetexto"/>
        <w:spacing w:line="200" w:lineRule="atLeast"/>
        <w:rPr>
          <w:b/>
          <w:color w:val="auto"/>
          <w:szCs w:val="22"/>
        </w:rPr>
      </w:pPr>
      <w:r w:rsidRPr="00280327">
        <w:rPr>
          <w:b/>
          <w:bCs/>
          <w:color w:val="auto"/>
          <w:szCs w:val="22"/>
        </w:rPr>
        <w:t>REF:</w:t>
      </w:r>
      <w:r w:rsidR="005D3A7F" w:rsidRPr="00280327">
        <w:rPr>
          <w:b/>
          <w:bCs/>
          <w:color w:val="auto"/>
          <w:szCs w:val="22"/>
        </w:rPr>
        <w:t xml:space="preserve"> </w:t>
      </w:r>
      <w:bookmarkStart w:id="0"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905FFB">
            <w:rPr>
              <w:b/>
              <w:color w:val="auto"/>
              <w:szCs w:val="22"/>
            </w:rPr>
            <w:t>PREGÃO PRESENCIAL</w:t>
          </w:r>
        </w:sdtContent>
      </w:sdt>
      <w:bookmarkEnd w:id="0"/>
      <w:r w:rsidRPr="00280327">
        <w:rPr>
          <w:b/>
          <w:bCs/>
          <w:color w:val="auto"/>
          <w:szCs w:val="22"/>
        </w:rPr>
        <w:t xml:space="preserve"> </w:t>
      </w:r>
      <w:r w:rsidR="005D3A7F" w:rsidRPr="00280327">
        <w:rPr>
          <w:b/>
          <w:bCs/>
          <w:color w:val="auto"/>
          <w:szCs w:val="22"/>
        </w:rPr>
        <w:t>N</w:t>
      </w:r>
      <w:r w:rsidRPr="00280327">
        <w:rPr>
          <w:b/>
          <w:bCs/>
          <w:color w:val="auto"/>
          <w:szCs w:val="22"/>
        </w:rPr>
        <w:t xml:space="preserve">º </w:t>
      </w:r>
      <w:bookmarkStart w:id="1" w:name="Número"/>
      <w:sdt>
        <w:sdtPr>
          <w:rPr>
            <w:b/>
            <w:bCs/>
            <w:color w:val="auto"/>
            <w:szCs w:val="22"/>
          </w:rPr>
          <w:id w:val="839043333"/>
          <w:placeholder>
            <w:docPart w:val="F7C82A14070747D9805C503A6B4BEF72"/>
          </w:placeholder>
        </w:sdtPr>
        <w:sdtEndPr/>
        <w:sdtContent>
          <w:r w:rsidR="006365BC">
            <w:rPr>
              <w:b/>
              <w:bCs/>
              <w:color w:val="auto"/>
              <w:szCs w:val="22"/>
            </w:rPr>
            <w:t>44</w:t>
          </w:r>
          <w:r w:rsidR="00905FFB">
            <w:rPr>
              <w:b/>
              <w:bCs/>
              <w:color w:val="auto"/>
              <w:szCs w:val="22"/>
            </w:rPr>
            <w:t>/2021</w:t>
          </w:r>
        </w:sdtContent>
      </w:sdt>
      <w:bookmarkEnd w:id="1"/>
    </w:p>
    <w:p w:rsidR="00DB7A0B" w:rsidRPr="00280327" w:rsidRDefault="00DB7A0B" w:rsidP="00DB7A0B">
      <w:pPr>
        <w:pStyle w:val="Corpodetexto"/>
        <w:spacing w:line="200" w:lineRule="atLeast"/>
        <w:ind w:left="4350"/>
        <w:rPr>
          <w:b/>
          <w:color w:val="auto"/>
          <w:szCs w:val="22"/>
        </w:rPr>
      </w:pPr>
    </w:p>
    <w:p w:rsidR="00DB7A0B" w:rsidRPr="00280327" w:rsidRDefault="00DB7A0B" w:rsidP="00DB7A0B">
      <w:pPr>
        <w:pStyle w:val="Corpodetexto"/>
        <w:spacing w:line="200" w:lineRule="atLeast"/>
        <w:ind w:left="4595"/>
        <w:rPr>
          <w:b/>
          <w:bCs/>
          <w:color w:val="auto"/>
          <w:szCs w:val="22"/>
        </w:rPr>
      </w:pPr>
    </w:p>
    <w:p w:rsidR="00DB7A0B" w:rsidRPr="00280327" w:rsidRDefault="00DB7A0B" w:rsidP="00DB7A0B">
      <w:pPr>
        <w:pStyle w:val="Corpodetexto"/>
        <w:spacing w:line="200" w:lineRule="atLeast"/>
        <w:ind w:left="4595"/>
        <w:rPr>
          <w:b/>
          <w:bCs/>
          <w:color w:val="auto"/>
          <w:szCs w:val="22"/>
        </w:rPr>
      </w:pPr>
      <w:r w:rsidRPr="00280327">
        <w:rPr>
          <w:b/>
          <w:bCs/>
          <w:color w:val="auto"/>
          <w:szCs w:val="22"/>
        </w:rPr>
        <w:t>CONTRATO PARA</w:t>
      </w:r>
      <w:bookmarkStart w:id="2" w:name="Descrição"/>
      <w:r w:rsidR="00DD357E" w:rsidRPr="00280327">
        <w:rPr>
          <w:b/>
          <w:bCs/>
          <w:color w:val="auto"/>
          <w:szCs w:val="22"/>
        </w:rPr>
        <w:t xml:space="preserve"> </w:t>
      </w:r>
      <w:sdt>
        <w:sdtPr>
          <w:rPr>
            <w:b/>
            <w:bCs/>
            <w:color w:val="auto"/>
            <w:szCs w:val="22"/>
          </w:rPr>
          <w:id w:val="1969557875"/>
          <w:placeholder>
            <w:docPart w:val="59DB928146FA4799A190FFE4BCB2E118"/>
          </w:placeholder>
        </w:sdtPr>
        <w:sdtEndPr/>
        <w:sdtContent>
          <w:r w:rsidR="00020627" w:rsidRPr="00020627">
            <w:rPr>
              <w:b/>
              <w:bCs/>
              <w:color w:val="auto"/>
              <w:szCs w:val="22"/>
            </w:rPr>
            <w:t>A CONTRATAÇÃO DE EMPRESA ESPECIALIZADA EM PRESTAÇÃO DE SERVIÇOS DE CONFECÇÕES TÊXTEIS PERSONALIZADAS, VISANDO CONFECÇÃO DE UNIFORMES PERSONALIZADOS E COTURNOS (BOOT)</w:t>
          </w:r>
        </w:sdtContent>
      </w:sdt>
      <w:bookmarkEnd w:id="2"/>
      <w:r w:rsidR="00020627" w:rsidRPr="00280327">
        <w:rPr>
          <w:b/>
          <w:bCs/>
          <w:color w:val="auto"/>
          <w:szCs w:val="22"/>
        </w:rPr>
        <w:t xml:space="preserve">, QUE ENTRE SI CELEBRAM O MUNICÍPIO DE BOM JARDIM </w:t>
      </w:r>
      <w:r w:rsidRPr="00280327">
        <w:rPr>
          <w:b/>
          <w:bCs/>
          <w:color w:val="auto"/>
          <w:szCs w:val="22"/>
        </w:rPr>
        <w:t xml:space="preserve">E A EMPRESA </w:t>
      </w:r>
      <w:bookmarkStart w:id="3" w:name="Empresa"/>
      <w:sdt>
        <w:sdtPr>
          <w:rPr>
            <w:b/>
            <w:bCs/>
            <w:color w:val="auto"/>
            <w:szCs w:val="22"/>
          </w:rPr>
          <w:id w:val="-1758051272"/>
          <w:placeholder>
            <w:docPart w:val="FCECE06E866C4B4D968A711BBA0D8B4C"/>
          </w:placeholder>
        </w:sdtPr>
        <w:sdtEndPr/>
        <w:sdtContent>
          <w:r w:rsidR="006365BC">
            <w:rPr>
              <w:b/>
              <w:bCs/>
              <w:color w:val="auto"/>
              <w:szCs w:val="22"/>
            </w:rPr>
            <w:t>H&amp;M UNIFORMES E EPI’S EIRELI</w:t>
          </w:r>
          <w:proofErr w:type="gramStart"/>
        </w:sdtContent>
      </w:sdt>
      <w:bookmarkEnd w:id="3"/>
      <w:proofErr w:type="gramEnd"/>
    </w:p>
    <w:p w:rsidR="00DB7A0B" w:rsidRPr="00280327" w:rsidRDefault="00DB7A0B" w:rsidP="00DB7A0B">
      <w:pPr>
        <w:pStyle w:val="Corpodetexto"/>
        <w:spacing w:line="200" w:lineRule="atLeast"/>
        <w:ind w:left="4595"/>
        <w:rPr>
          <w:color w:val="auto"/>
          <w:szCs w:val="22"/>
        </w:rPr>
      </w:pPr>
    </w:p>
    <w:p w:rsidR="00DB7A0B" w:rsidRPr="00280327" w:rsidRDefault="005A0BFA" w:rsidP="00DB7A0B">
      <w:pPr>
        <w:pStyle w:val="Corpodetexto"/>
        <w:spacing w:line="200" w:lineRule="atLeast"/>
        <w:rPr>
          <w:color w:val="auto"/>
          <w:szCs w:val="22"/>
        </w:rPr>
      </w:pPr>
      <w:r w:rsidRPr="00280327">
        <w:rPr>
          <w:b/>
          <w:bCs/>
          <w:color w:val="auto"/>
          <w:szCs w:val="22"/>
        </w:rPr>
        <w:t>O MUNICÍPIO DE BOM JARDIM</w:t>
      </w:r>
      <w:r w:rsidRPr="00280327">
        <w:rPr>
          <w:bCs/>
          <w:color w:val="auto"/>
          <w:szCs w:val="22"/>
        </w:rPr>
        <w:t xml:space="preserve">, pessoa jurídica de direito público, sito na Praça Governador Roberto Silveira, 144 – Centro – Bom Jardim / RJ, inscrita no C.N.P.J. </w:t>
      </w:r>
      <w:proofErr w:type="gramStart"/>
      <w:r w:rsidRPr="00280327">
        <w:rPr>
          <w:bCs/>
          <w:color w:val="auto"/>
          <w:szCs w:val="22"/>
        </w:rPr>
        <w:t>sob</w:t>
      </w:r>
      <w:proofErr w:type="gramEnd"/>
      <w:r w:rsidRPr="00280327">
        <w:rPr>
          <w:bCs/>
          <w:color w:val="auto"/>
          <w:szCs w:val="22"/>
        </w:rPr>
        <w:t xml:space="preserve"> o nº 28.561.041/0001-76, neste ato representado pelo Exmo. </w:t>
      </w:r>
      <w:proofErr w:type="gramStart"/>
      <w:r w:rsidRPr="00280327">
        <w:rPr>
          <w:bCs/>
          <w:color w:val="auto"/>
          <w:szCs w:val="22"/>
        </w:rPr>
        <w:t>Sr.</w:t>
      </w:r>
      <w:proofErr w:type="gramEnd"/>
      <w:r w:rsidRPr="00280327">
        <w:rPr>
          <w:bCs/>
          <w:color w:val="auto"/>
          <w:szCs w:val="22"/>
        </w:rPr>
        <w:t xml:space="preserve"> Prefeito </w:t>
      </w:r>
      <w:r w:rsidR="006973EB">
        <w:rPr>
          <w:bCs/>
          <w:color w:val="auto"/>
          <w:szCs w:val="22"/>
        </w:rPr>
        <w:t>PAULO VIEIRA DE BARROS</w:t>
      </w:r>
      <w:r w:rsidRPr="00280327">
        <w:rPr>
          <w:bCs/>
          <w:color w:val="auto"/>
          <w:szCs w:val="22"/>
        </w:rPr>
        <w:t xml:space="preserve">, brasileiro, casado, RG nº </w:t>
      </w:r>
      <w:r w:rsidR="006973EB">
        <w:rPr>
          <w:bCs/>
          <w:color w:val="auto"/>
          <w:szCs w:val="22"/>
        </w:rPr>
        <w:t>810013359 IFP/RJ</w:t>
      </w:r>
      <w:r w:rsidRPr="00280327">
        <w:rPr>
          <w:bCs/>
          <w:color w:val="auto"/>
          <w:szCs w:val="22"/>
        </w:rPr>
        <w:t xml:space="preserve">, inscrito no CPF/MF sob o nº </w:t>
      </w:r>
      <w:r w:rsidR="006973EB">
        <w:rPr>
          <w:bCs/>
          <w:color w:val="auto"/>
          <w:szCs w:val="22"/>
        </w:rPr>
        <w:t xml:space="preserve">452.543.897-53, residente e domiciliado na Rua Prefeito José Guida, </w:t>
      </w:r>
      <w:r w:rsidRPr="00280327">
        <w:rPr>
          <w:bCs/>
          <w:color w:val="auto"/>
          <w:szCs w:val="22"/>
        </w:rPr>
        <w:t>n</w:t>
      </w:r>
      <w:r w:rsidR="006973EB">
        <w:rPr>
          <w:bCs/>
          <w:color w:val="auto"/>
          <w:szCs w:val="22"/>
        </w:rPr>
        <w:t>º 20, Centro</w:t>
      </w:r>
      <w:r w:rsidRPr="00280327">
        <w:rPr>
          <w:bCs/>
          <w:color w:val="auto"/>
          <w:szCs w:val="22"/>
        </w:rPr>
        <w:t>, Bom Jardim/RJ</w:t>
      </w:r>
      <w:r w:rsidR="00DB7A0B" w:rsidRPr="00280327">
        <w:rPr>
          <w:bCs/>
          <w:color w:val="auto"/>
          <w:szCs w:val="22"/>
        </w:rPr>
        <w:t>,</w:t>
      </w:r>
      <w:r w:rsidR="00F706B5" w:rsidRPr="00280327">
        <w:rPr>
          <w:bCs/>
          <w:color w:val="auto"/>
          <w:szCs w:val="22"/>
        </w:rPr>
        <w:t xml:space="preserve"> doravante denominado </w:t>
      </w:r>
      <w:r w:rsidR="00F706B5" w:rsidRPr="00280327">
        <w:rPr>
          <w:b/>
          <w:bCs/>
          <w:color w:val="auto"/>
          <w:szCs w:val="22"/>
        </w:rPr>
        <w:t>CONTRATANTE</w:t>
      </w:r>
      <w:r w:rsidR="00F706B5" w:rsidRPr="00280327">
        <w:rPr>
          <w:bCs/>
          <w:color w:val="auto"/>
          <w:szCs w:val="22"/>
        </w:rPr>
        <w:t>,</w:t>
      </w:r>
      <w:r w:rsidR="00DB7A0B" w:rsidRPr="00280327">
        <w:rPr>
          <w:color w:val="auto"/>
          <w:szCs w:val="22"/>
        </w:rPr>
        <w:t xml:space="preserve"> e por outro lado a empresa</w:t>
      </w:r>
      <w:r w:rsidR="00DD357E" w:rsidRPr="00280327">
        <w:rPr>
          <w:color w:val="auto"/>
          <w:szCs w:val="22"/>
        </w:rPr>
        <w:t xml:space="preserve"> </w:t>
      </w:r>
      <w:r w:rsidR="00DD357E" w:rsidRPr="00280327">
        <w:rPr>
          <w:b/>
          <w:bCs/>
          <w:color w:val="auto"/>
          <w:szCs w:val="22"/>
        </w:rPr>
        <w:t xml:space="preserve"> </w:t>
      </w:r>
      <w:r w:rsidR="006365BC" w:rsidRPr="006365BC">
        <w:rPr>
          <w:b/>
          <w:bCs/>
          <w:color w:val="auto"/>
          <w:szCs w:val="22"/>
        </w:rPr>
        <w:t>H&amp;M UNIFORMES E EPI’S EIRELI</w:t>
      </w:r>
      <w:r w:rsidR="00DB7A0B" w:rsidRPr="00280327">
        <w:rPr>
          <w:b/>
          <w:color w:val="auto"/>
          <w:szCs w:val="22"/>
        </w:rPr>
        <w:t>,</w:t>
      </w:r>
      <w:r w:rsidR="00DB7A0B" w:rsidRPr="00280327">
        <w:rPr>
          <w:color w:val="auto"/>
          <w:szCs w:val="22"/>
        </w:rPr>
        <w:t xml:space="preserve"> inscrita no CNPJ/MF sob o nº </w:t>
      </w:r>
      <w:sdt>
        <w:sdtPr>
          <w:rPr>
            <w:color w:val="auto"/>
            <w:szCs w:val="22"/>
          </w:rPr>
          <w:id w:val="1110399737"/>
          <w:placeholder>
            <w:docPart w:val="DCBECBF13B4547A39C045CEDC35DA55B"/>
          </w:placeholder>
        </w:sdtPr>
        <w:sdtEndPr/>
        <w:sdtContent>
          <w:r w:rsidR="006365BC">
            <w:rPr>
              <w:color w:val="auto"/>
              <w:szCs w:val="22"/>
            </w:rPr>
            <w:t>27.674.214/0001-08</w:t>
          </w:r>
        </w:sdtContent>
      </w:sdt>
      <w:r w:rsidR="00DB7A0B" w:rsidRPr="00280327">
        <w:rPr>
          <w:color w:val="auto"/>
          <w:szCs w:val="22"/>
        </w:rPr>
        <w:t xml:space="preserve"> situada </w:t>
      </w:r>
      <w:r w:rsidR="006365BC">
        <w:rPr>
          <w:color w:val="auto"/>
          <w:szCs w:val="22"/>
        </w:rPr>
        <w:t>n</w:t>
      </w:r>
      <w:r w:rsidR="00DB7A0B" w:rsidRPr="00280327">
        <w:rPr>
          <w:color w:val="auto"/>
          <w:szCs w:val="22"/>
        </w:rPr>
        <w:t xml:space="preserve">a </w:t>
      </w:r>
      <w:sdt>
        <w:sdtPr>
          <w:rPr>
            <w:color w:val="auto"/>
            <w:szCs w:val="22"/>
          </w:rPr>
          <w:id w:val="-1186749777"/>
          <w:placeholder>
            <w:docPart w:val="8A0B6CAF1C0043628B425E9B278CA13C"/>
          </w:placeholder>
        </w:sdtPr>
        <w:sdtEndPr/>
        <w:sdtContent>
          <w:r w:rsidR="006365BC">
            <w:rPr>
              <w:color w:val="auto"/>
              <w:szCs w:val="22"/>
            </w:rPr>
            <w:t>Rua Joaquim Messias de Oliveira, s/nº, lotes 06 e 07, Ajuda – Macaé/RJ</w:t>
          </w:r>
        </w:sdtContent>
      </w:sdt>
      <w:r w:rsidR="0060263F" w:rsidRPr="00280327">
        <w:rPr>
          <w:color w:val="auto"/>
          <w:szCs w:val="22"/>
        </w:rPr>
        <w:t xml:space="preserve"> </w:t>
      </w:r>
      <w:r w:rsidR="00DB7A0B" w:rsidRPr="00280327">
        <w:rPr>
          <w:color w:val="auto"/>
          <w:szCs w:val="22"/>
        </w:rPr>
        <w:t>CEP:</w:t>
      </w:r>
      <w:r w:rsidR="0060263F" w:rsidRPr="00280327">
        <w:rPr>
          <w:color w:val="auto"/>
          <w:szCs w:val="22"/>
        </w:rPr>
        <w:t xml:space="preserve"> </w:t>
      </w:r>
      <w:sdt>
        <w:sdtPr>
          <w:rPr>
            <w:color w:val="auto"/>
            <w:szCs w:val="22"/>
          </w:rPr>
          <w:id w:val="1071928520"/>
          <w:placeholder>
            <w:docPart w:val="9B5A5D45048645AB8D0FDE6E4D02FA3A"/>
          </w:placeholder>
        </w:sdtPr>
        <w:sdtEndPr/>
        <w:sdtContent>
          <w:r w:rsidR="006365BC">
            <w:rPr>
              <w:color w:val="auto"/>
              <w:szCs w:val="22"/>
            </w:rPr>
            <w:t>27.971-681</w:t>
          </w:r>
        </w:sdtContent>
      </w:sdt>
      <w:r w:rsidR="00DB7A0B" w:rsidRPr="00280327">
        <w:rPr>
          <w:color w:val="auto"/>
          <w:szCs w:val="22"/>
        </w:rPr>
        <w:t xml:space="preserve">, neste ato representada por </w:t>
      </w:r>
      <w:sdt>
        <w:sdtPr>
          <w:rPr>
            <w:color w:val="auto"/>
            <w:szCs w:val="22"/>
          </w:rPr>
          <w:id w:val="-1676026144"/>
          <w:placeholder>
            <w:docPart w:val="07DBC4F080BF4608BB38093A740C77A9"/>
          </w:placeholder>
        </w:sdtPr>
        <w:sdtEndPr/>
        <w:sdtContent>
          <w:r w:rsidR="006365BC">
            <w:rPr>
              <w:b/>
              <w:color w:val="auto"/>
              <w:szCs w:val="22"/>
            </w:rPr>
            <w:t>ANA VALLE DA COSTA</w:t>
          </w:r>
        </w:sdtContent>
      </w:sdt>
      <w:r w:rsidR="00DB7A0B" w:rsidRPr="00280327">
        <w:rPr>
          <w:color w:val="auto"/>
          <w:szCs w:val="22"/>
        </w:rPr>
        <w:t>, inscrit</w:t>
      </w:r>
      <w:r w:rsidR="006365BC">
        <w:rPr>
          <w:color w:val="auto"/>
          <w:szCs w:val="22"/>
        </w:rPr>
        <w:t>a</w:t>
      </w:r>
      <w:r w:rsidR="00DB7A0B" w:rsidRPr="00280327">
        <w:rPr>
          <w:color w:val="auto"/>
          <w:szCs w:val="22"/>
        </w:rPr>
        <w:t xml:space="preserve"> no CPF</w:t>
      </w:r>
      <w:r w:rsidR="006365BC">
        <w:rPr>
          <w:color w:val="auto"/>
          <w:szCs w:val="22"/>
        </w:rPr>
        <w:t>/MF</w:t>
      </w:r>
      <w:r w:rsidR="00DB7A0B" w:rsidRPr="00280327">
        <w:rPr>
          <w:color w:val="auto"/>
          <w:szCs w:val="22"/>
        </w:rPr>
        <w:t xml:space="preserve"> sob o nº </w:t>
      </w:r>
      <w:sdt>
        <w:sdtPr>
          <w:rPr>
            <w:color w:val="auto"/>
            <w:szCs w:val="22"/>
          </w:rPr>
          <w:id w:val="-1713567265"/>
          <w:placeholder>
            <w:docPart w:val="7D01BE32DD6E49D7ADB1BBC3D7E4395D"/>
          </w:placeholder>
        </w:sdtPr>
        <w:sdtEndPr/>
        <w:sdtContent>
          <w:r w:rsidR="006365BC">
            <w:rPr>
              <w:color w:val="auto"/>
              <w:szCs w:val="22"/>
            </w:rPr>
            <w:t>117.106.577-90</w:t>
          </w:r>
        </w:sdtContent>
      </w:sdt>
      <w:r w:rsidR="00DB7A0B" w:rsidRPr="00280327">
        <w:rPr>
          <w:color w:val="auto"/>
          <w:szCs w:val="22"/>
        </w:rPr>
        <w:t xml:space="preserve"> e R.G. nº </w:t>
      </w:r>
      <w:sdt>
        <w:sdtPr>
          <w:rPr>
            <w:color w:val="auto"/>
            <w:szCs w:val="22"/>
          </w:rPr>
          <w:id w:val="1135835912"/>
          <w:placeholder>
            <w:docPart w:val="DE9155667AAC433B9F30E09B2434D532"/>
          </w:placeholder>
        </w:sdtPr>
        <w:sdtEndPr/>
        <w:sdtContent>
          <w:r w:rsidR="006365BC">
            <w:rPr>
              <w:color w:val="auto"/>
              <w:szCs w:val="22"/>
            </w:rPr>
            <w:t>21.625.016-7</w:t>
          </w:r>
        </w:sdtContent>
      </w:sdt>
      <w:r w:rsidR="00DB7A0B" w:rsidRPr="00280327">
        <w:rPr>
          <w:color w:val="auto"/>
          <w:szCs w:val="22"/>
        </w:rPr>
        <w:t xml:space="preserve">, a seguir denominada </w:t>
      </w:r>
      <w:r w:rsidR="00DB7A0B" w:rsidRPr="00280327">
        <w:rPr>
          <w:b/>
          <w:color w:val="auto"/>
          <w:szCs w:val="22"/>
        </w:rPr>
        <w:t>CONTRATADA</w:t>
      </w:r>
      <w:r w:rsidR="00DB7A0B" w:rsidRPr="00280327">
        <w:rPr>
          <w:color w:val="auto"/>
          <w:szCs w:val="22"/>
        </w:rPr>
        <w:t>, na modalidade</w:t>
      </w:r>
      <w:r w:rsidR="005D3A7F" w:rsidRPr="00280327">
        <w:rPr>
          <w:color w:val="auto"/>
          <w:szCs w:val="22"/>
        </w:rPr>
        <w:t xml:space="preserve"> </w:t>
      </w:r>
      <w:r w:rsidR="005D3A7F" w:rsidRPr="00280327">
        <w:rPr>
          <w:b/>
          <w:color w:val="auto"/>
          <w:szCs w:val="22"/>
        </w:rPr>
        <w:fldChar w:fldCharType="begin"/>
      </w:r>
      <w:r w:rsidR="005D3A7F" w:rsidRPr="00280327">
        <w:rPr>
          <w:b/>
          <w:color w:val="auto"/>
          <w:szCs w:val="22"/>
        </w:rPr>
        <w:instrText xml:space="preserve"> REF  Modalidade \* Caps  \* MERGEFORMAT </w:instrText>
      </w:r>
      <w:r w:rsidR="005D3A7F" w:rsidRPr="00280327">
        <w:rPr>
          <w:b/>
          <w:color w:val="auto"/>
          <w:szCs w:val="22"/>
        </w:rPr>
        <w:fldChar w:fldCharType="separate"/>
      </w:r>
      <w:sdt>
        <w:sdtPr>
          <w:rPr>
            <w:color w:val="auto"/>
            <w:szCs w:val="22"/>
          </w:rPr>
          <w:id w:val="-40907287"/>
          <w:placeholder>
            <w:docPart w:val="F18B5F4FAFB24A7EB0FE4199763C24C2"/>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C81514" w:rsidRPr="00C81514">
            <w:rPr>
              <w:color w:val="auto"/>
              <w:szCs w:val="22"/>
            </w:rPr>
            <w:t>Pregão Presencial</w:t>
          </w:r>
        </w:sdtContent>
      </w:sdt>
      <w:r w:rsidR="005D3A7F" w:rsidRPr="00280327">
        <w:rPr>
          <w:b/>
          <w:color w:val="auto"/>
          <w:szCs w:val="22"/>
        </w:rPr>
        <w:fldChar w:fldCharType="end"/>
      </w:r>
      <w:r w:rsidR="00DB7A0B" w:rsidRPr="00280327">
        <w:rPr>
          <w:b/>
          <w:color w:val="auto"/>
          <w:szCs w:val="22"/>
        </w:rPr>
        <w:t xml:space="preserve"> </w:t>
      </w:r>
      <w:r w:rsidR="00DB7A0B" w:rsidRPr="00280327">
        <w:rPr>
          <w:color w:val="auto"/>
          <w:szCs w:val="22"/>
        </w:rPr>
        <w:t>nº</w:t>
      </w:r>
      <w:r w:rsidR="00370609" w:rsidRPr="00280327">
        <w:rPr>
          <w:color w:val="auto"/>
          <w:szCs w:val="22"/>
        </w:rPr>
        <w:t xml:space="preserve"> </w:t>
      </w:r>
      <w:r w:rsidR="006365BC">
        <w:rPr>
          <w:color w:val="auto"/>
          <w:szCs w:val="22"/>
        </w:rPr>
        <w:t>044/2021</w:t>
      </w:r>
      <w:r w:rsidR="00DB7A0B" w:rsidRPr="00280327">
        <w:rPr>
          <w:color w:val="auto"/>
          <w:szCs w:val="22"/>
        </w:rPr>
        <w:t>, tipo</w:t>
      </w:r>
      <w:r w:rsidR="00AF07CC" w:rsidRPr="00280327">
        <w:rPr>
          <w:color w:val="auto"/>
          <w:szCs w:val="22"/>
        </w:rPr>
        <w:t xml:space="preserve"> </w:t>
      </w:r>
      <w:sdt>
        <w:sdtPr>
          <w:rPr>
            <w:color w:val="auto"/>
            <w:szCs w:val="22"/>
          </w:rPr>
          <w:id w:val="237841457"/>
          <w:placeholder>
            <w:docPart w:val="6CC02961C6A0439A8C41880C09DC10C5"/>
          </w:placeholder>
          <w:dropDownList>
            <w:listItem w:value="Escolher um item."/>
            <w:listItem w:displayText="MENOR PREÇO UNITÁRIO" w:value="MENOR PREÇO UNITÁRIO"/>
            <w:listItem w:displayText="MENOR PREÇO GLOBAL" w:value="MENOR PREÇO GLOBAL"/>
            <w:listItem w:displayText="MENOR PREÇO POR LOTE" w:value="MENOR PREÇO POR LOTE"/>
          </w:dropDownList>
        </w:sdtPr>
        <w:sdtEndPr/>
        <w:sdtContent>
          <w:r w:rsidR="00020627">
            <w:rPr>
              <w:color w:val="auto"/>
              <w:szCs w:val="22"/>
            </w:rPr>
            <w:t>MENOR PREÇO POR LOTE</w:t>
          </w:r>
        </w:sdtContent>
      </w:sdt>
      <w:r w:rsidR="00DB7A0B" w:rsidRPr="00280327">
        <w:rPr>
          <w:color w:val="auto"/>
          <w:szCs w:val="22"/>
        </w:rPr>
        <w:t>, previsto na Lei Federal nº. 10.520/2002, bem como no Decreto Municipal nº. 1.393/2005</w:t>
      </w:r>
      <w:r w:rsidR="006973EB">
        <w:rPr>
          <w:color w:val="auto"/>
          <w:szCs w:val="22"/>
        </w:rPr>
        <w:t xml:space="preserve">, </w:t>
      </w:r>
      <w:r w:rsidR="00DB7A0B" w:rsidRPr="00280327">
        <w:rPr>
          <w:color w:val="auto"/>
          <w:szCs w:val="22"/>
        </w:rPr>
        <w:t xml:space="preserve">constante dos autos do Processo Administrativo nº </w:t>
      </w:r>
      <w:r w:rsidR="00905FFB">
        <w:rPr>
          <w:color w:val="auto"/>
          <w:szCs w:val="22"/>
        </w:rPr>
        <w:t>0</w:t>
      </w:r>
      <w:r w:rsidR="00020627">
        <w:rPr>
          <w:color w:val="auto"/>
          <w:szCs w:val="22"/>
        </w:rPr>
        <w:t>380</w:t>
      </w:r>
      <w:r w:rsidR="006973EB">
        <w:rPr>
          <w:color w:val="auto"/>
          <w:szCs w:val="22"/>
        </w:rPr>
        <w:t>/2021</w:t>
      </w:r>
      <w:r w:rsidR="00DB7A0B" w:rsidRPr="00280327">
        <w:rPr>
          <w:color w:val="auto"/>
          <w:szCs w:val="22"/>
        </w:rPr>
        <w:t xml:space="preserve">, </w:t>
      </w:r>
      <w:r w:rsidR="00020627" w:rsidRPr="00020627">
        <w:rPr>
          <w:color w:val="auto"/>
          <w:szCs w:val="22"/>
        </w:rPr>
        <w:t xml:space="preserve">(Processo mãe), em nome da Secretaria Municipal de </w:t>
      </w:r>
      <w:r w:rsidR="00020627">
        <w:rPr>
          <w:color w:val="auto"/>
          <w:szCs w:val="22"/>
        </w:rPr>
        <w:t>Segurança Pública</w:t>
      </w:r>
      <w:r w:rsidR="00020627" w:rsidRPr="00020627">
        <w:rPr>
          <w:color w:val="auto"/>
          <w:szCs w:val="22"/>
        </w:rPr>
        <w:t xml:space="preserve">, apensos </w:t>
      </w:r>
      <w:r w:rsidR="00020627">
        <w:rPr>
          <w:color w:val="auto"/>
          <w:szCs w:val="22"/>
        </w:rPr>
        <w:t>0381</w:t>
      </w:r>
      <w:r w:rsidR="00020627" w:rsidRPr="00020627">
        <w:rPr>
          <w:color w:val="auto"/>
          <w:szCs w:val="22"/>
        </w:rPr>
        <w:t xml:space="preserve">/21 (Secretaria Municipal de </w:t>
      </w:r>
      <w:r w:rsidR="00020627">
        <w:rPr>
          <w:color w:val="auto"/>
          <w:szCs w:val="22"/>
        </w:rPr>
        <w:t>Segurança Pública</w:t>
      </w:r>
      <w:r w:rsidR="00020627" w:rsidRPr="00020627">
        <w:rPr>
          <w:color w:val="auto"/>
          <w:szCs w:val="22"/>
        </w:rPr>
        <w:t xml:space="preserve">), apensos </w:t>
      </w:r>
      <w:r w:rsidR="00020627">
        <w:rPr>
          <w:color w:val="auto"/>
          <w:szCs w:val="22"/>
        </w:rPr>
        <w:t>0383</w:t>
      </w:r>
      <w:r w:rsidR="00020627" w:rsidRPr="00020627">
        <w:rPr>
          <w:color w:val="auto"/>
          <w:szCs w:val="22"/>
        </w:rPr>
        <w:t xml:space="preserve">/21 (Secretaria Municipal de </w:t>
      </w:r>
      <w:r w:rsidR="00020627">
        <w:rPr>
          <w:color w:val="auto"/>
          <w:szCs w:val="22"/>
        </w:rPr>
        <w:t>Segurança Pública</w:t>
      </w:r>
      <w:r w:rsidR="00020627" w:rsidRPr="00020627">
        <w:rPr>
          <w:color w:val="auto"/>
          <w:szCs w:val="22"/>
        </w:rPr>
        <w:t xml:space="preserve">), </w:t>
      </w:r>
      <w:r w:rsidR="00020627">
        <w:rPr>
          <w:color w:val="auto"/>
          <w:szCs w:val="22"/>
        </w:rPr>
        <w:t>0710</w:t>
      </w:r>
      <w:r w:rsidR="00020627" w:rsidRPr="00020627">
        <w:rPr>
          <w:color w:val="auto"/>
          <w:szCs w:val="22"/>
        </w:rPr>
        <w:t xml:space="preserve">/21 (Secretaria Municipal de </w:t>
      </w:r>
      <w:r w:rsidR="00020627">
        <w:rPr>
          <w:color w:val="auto"/>
          <w:szCs w:val="22"/>
        </w:rPr>
        <w:t>Administração</w:t>
      </w:r>
      <w:r w:rsidR="00020627" w:rsidRPr="00020627">
        <w:rPr>
          <w:color w:val="auto"/>
          <w:szCs w:val="22"/>
        </w:rPr>
        <w:t xml:space="preserve">), </w:t>
      </w:r>
      <w:r w:rsidR="00020627">
        <w:rPr>
          <w:color w:val="auto"/>
          <w:szCs w:val="22"/>
        </w:rPr>
        <w:t>1083</w:t>
      </w:r>
      <w:r w:rsidR="00020627" w:rsidRPr="00020627">
        <w:rPr>
          <w:color w:val="auto"/>
          <w:szCs w:val="22"/>
        </w:rPr>
        <w:t xml:space="preserve">/21 (Secretaria Municipal de </w:t>
      </w:r>
      <w:r w:rsidR="00020627">
        <w:rPr>
          <w:color w:val="auto"/>
          <w:szCs w:val="22"/>
        </w:rPr>
        <w:t>Fazenda</w:t>
      </w:r>
      <w:r w:rsidR="00020627" w:rsidRPr="00020627">
        <w:rPr>
          <w:color w:val="auto"/>
          <w:szCs w:val="22"/>
        </w:rPr>
        <w:t>)</w:t>
      </w:r>
      <w:r w:rsidR="00DB7A0B" w:rsidRPr="00280327">
        <w:rPr>
          <w:color w:val="auto"/>
          <w:szCs w:val="22"/>
        </w:rPr>
        <w:t>, 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PRIMEIRA – OBJETO (ART. 55, I E XI</w:t>
      </w:r>
      <w:proofErr w:type="gramStart"/>
      <w:r w:rsidRPr="00280327">
        <w:rPr>
          <w:b/>
          <w:bCs/>
          <w:color w:val="auto"/>
          <w:szCs w:val="22"/>
        </w:rPr>
        <w:t>)</w:t>
      </w:r>
      <w:proofErr w:type="gramEnd"/>
    </w:p>
    <w:p w:rsidR="00517250" w:rsidRDefault="00517250" w:rsidP="00DB7A0B">
      <w:pPr>
        <w:pStyle w:val="Corpodetexto"/>
        <w:spacing w:line="200" w:lineRule="atLeast"/>
        <w:rPr>
          <w:color w:val="auto"/>
          <w:szCs w:val="22"/>
        </w:rPr>
      </w:pPr>
      <w:r w:rsidRPr="00280327">
        <w:rPr>
          <w:color w:val="auto"/>
          <w:szCs w:val="22"/>
        </w:rPr>
        <w:t>Constitui o presente objeto</w:t>
      </w:r>
      <w:r w:rsidR="00020627">
        <w:rPr>
          <w:color w:val="auto"/>
          <w:szCs w:val="22"/>
        </w:rPr>
        <w:t xml:space="preserve"> a contratação de empresa especializada em prestação de s</w:t>
      </w:r>
      <w:r w:rsidR="00020627" w:rsidRPr="00020627">
        <w:rPr>
          <w:color w:val="auto"/>
          <w:szCs w:val="22"/>
        </w:rPr>
        <w:t>erviços</w:t>
      </w:r>
      <w:r w:rsidR="00020627">
        <w:rPr>
          <w:color w:val="auto"/>
          <w:szCs w:val="22"/>
        </w:rPr>
        <w:t xml:space="preserve"> de c</w:t>
      </w:r>
      <w:r w:rsidR="00020627" w:rsidRPr="00020627">
        <w:rPr>
          <w:color w:val="auto"/>
          <w:szCs w:val="22"/>
        </w:rPr>
        <w:t xml:space="preserve">onfecções </w:t>
      </w:r>
      <w:r w:rsidR="00020627">
        <w:rPr>
          <w:color w:val="auto"/>
          <w:szCs w:val="22"/>
        </w:rPr>
        <w:t>t</w:t>
      </w:r>
      <w:r w:rsidR="00020627" w:rsidRPr="00020627">
        <w:rPr>
          <w:color w:val="auto"/>
          <w:szCs w:val="22"/>
        </w:rPr>
        <w:t xml:space="preserve">êxteis </w:t>
      </w:r>
      <w:r w:rsidR="00020627">
        <w:rPr>
          <w:color w:val="auto"/>
          <w:szCs w:val="22"/>
        </w:rPr>
        <w:t>p</w:t>
      </w:r>
      <w:r w:rsidR="00020627" w:rsidRPr="00020627">
        <w:rPr>
          <w:color w:val="auto"/>
          <w:szCs w:val="22"/>
        </w:rPr>
        <w:t>ersonalizadas, visando confecção de uniformes personalizados e coturnos (Boot)</w:t>
      </w:r>
      <w:r w:rsidR="00020627">
        <w:rPr>
          <w:color w:val="auto"/>
          <w:szCs w:val="22"/>
        </w:rPr>
        <w:t xml:space="preserve">, </w:t>
      </w:r>
      <w:r w:rsidR="00020627" w:rsidRPr="00020627">
        <w:rPr>
          <w:color w:val="auto"/>
          <w:szCs w:val="22"/>
        </w:rPr>
        <w:t>para atender a demanda da Secretaria Municipal de Administração (Obras e Infraestrutura e Agricultura)</w:t>
      </w:r>
      <w:r w:rsidR="00020627">
        <w:rPr>
          <w:color w:val="auto"/>
          <w:szCs w:val="22"/>
        </w:rPr>
        <w:t xml:space="preserve">, </w:t>
      </w:r>
      <w:r w:rsidR="00905FFB" w:rsidRPr="00905FFB">
        <w:rPr>
          <w:color w:val="auto"/>
          <w:szCs w:val="22"/>
        </w:rPr>
        <w:t>conforme condições e especificações contidas na Planilha de quantitativos e Preços Unitários – Ane</w:t>
      </w:r>
      <w:r w:rsidR="00905FFB">
        <w:rPr>
          <w:color w:val="auto"/>
          <w:szCs w:val="22"/>
        </w:rPr>
        <w:t>xo I do Termo de Referência do</w:t>
      </w:r>
      <w:r w:rsidR="00905FFB" w:rsidRPr="00905FFB">
        <w:rPr>
          <w:color w:val="auto"/>
          <w:szCs w:val="22"/>
        </w:rPr>
        <w:t xml:space="preserve"> Edital.</w:t>
      </w:r>
    </w:p>
    <w:p w:rsidR="00905FFB" w:rsidRPr="00280327" w:rsidRDefault="00905FFB" w:rsidP="00DB7A0B">
      <w:pPr>
        <w:pStyle w:val="Corpodetexto"/>
        <w:spacing w:line="200" w:lineRule="atLeast"/>
        <w:rPr>
          <w:b/>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 xml:space="preserve">Parágrafo </w:t>
      </w:r>
      <w:r w:rsidR="00D44AD2" w:rsidRPr="00280327">
        <w:rPr>
          <w:b/>
          <w:color w:val="auto"/>
          <w:szCs w:val="22"/>
        </w:rPr>
        <w:t>Único</w:t>
      </w:r>
      <w:r w:rsidRPr="00280327">
        <w:rPr>
          <w:color w:val="auto"/>
          <w:szCs w:val="22"/>
        </w:rPr>
        <w:t xml:space="preserve"> </w:t>
      </w:r>
      <w:r w:rsidR="00D44AD2" w:rsidRPr="00280327">
        <w:rPr>
          <w:color w:val="auto"/>
          <w:szCs w:val="22"/>
        </w:rPr>
        <w:t>-</w:t>
      </w:r>
      <w:r w:rsidRPr="00280327">
        <w:rPr>
          <w:color w:val="auto"/>
          <w:szCs w:val="22"/>
        </w:rPr>
        <w:t xml:space="preserve"> Integram e completam o presente Termo Contratual, para todos os fins de direito, obrigando as partes em todos os seus termos, as condições expressas no Edital do</w:t>
      </w:r>
      <w:r w:rsidR="005D3A7F" w:rsidRPr="00280327">
        <w:rPr>
          <w:color w:val="auto"/>
          <w:szCs w:val="22"/>
        </w:rPr>
        <w:t xml:space="preserve"> </w:t>
      </w:r>
      <w:r w:rsidR="00FE135E" w:rsidRPr="00280327">
        <w:rPr>
          <w:color w:val="auto"/>
          <w:szCs w:val="22"/>
        </w:rPr>
        <w:fldChar w:fldCharType="begin"/>
      </w:r>
      <w:r w:rsidR="00FE135E" w:rsidRPr="00280327">
        <w:rPr>
          <w:color w:val="auto"/>
          <w:szCs w:val="22"/>
        </w:rPr>
        <w:instrText xml:space="preserve"> REF  Modalidade \h  \* MERGEFORMAT </w:instrText>
      </w:r>
      <w:r w:rsidR="00FE135E" w:rsidRPr="00280327">
        <w:rPr>
          <w:color w:val="auto"/>
          <w:szCs w:val="22"/>
        </w:rPr>
      </w:r>
      <w:r w:rsidR="00FE135E" w:rsidRPr="00280327">
        <w:rPr>
          <w:color w:val="auto"/>
          <w:szCs w:val="22"/>
        </w:rPr>
        <w:fldChar w:fldCharType="separate"/>
      </w:r>
      <w:sdt>
        <w:sdtPr>
          <w:rPr>
            <w:szCs w:val="22"/>
          </w:rPr>
          <w:id w:val="1676602397"/>
          <w:placeholder>
            <w:docPart w:val="7EDBB9B92A5441488DE94388949CA6D7"/>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C81514" w:rsidRPr="00C81514">
            <w:rPr>
              <w:szCs w:val="22"/>
            </w:rPr>
            <w:t>PREGÃO PRESENCIAL</w:t>
          </w:r>
        </w:sdtContent>
      </w:sdt>
      <w:r w:rsidR="00FE135E" w:rsidRPr="00280327">
        <w:rPr>
          <w:color w:val="auto"/>
          <w:szCs w:val="22"/>
        </w:rPr>
        <w:fldChar w:fldCharType="end"/>
      </w:r>
      <w:r w:rsidR="005D3A7F" w:rsidRPr="006973EB">
        <w:rPr>
          <w:color w:val="auto"/>
          <w:szCs w:val="22"/>
        </w:rPr>
        <w:t xml:space="preserve"> nº</w:t>
      </w:r>
      <w:r w:rsidR="00370609" w:rsidRPr="006973EB">
        <w:rPr>
          <w:color w:val="auto"/>
          <w:szCs w:val="22"/>
        </w:rPr>
        <w:t xml:space="preserve"> </w:t>
      </w:r>
      <w:r w:rsidR="006365BC">
        <w:rPr>
          <w:color w:val="auto"/>
          <w:szCs w:val="22"/>
        </w:rPr>
        <w:t>044/2021</w:t>
      </w:r>
      <w:r w:rsidRPr="00280327">
        <w:rPr>
          <w:color w:val="auto"/>
          <w:szCs w:val="22"/>
        </w:rPr>
        <w:t>, com seus anexos e a proposta da CONTRATADA.</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SEGUNDA – VALOR CONTRATUAL (ART. 55, III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 xml:space="preserve">Pelo objeto ora contratado, o CONTRATANTE pagará a CONTRATADA o valor de </w:t>
      </w:r>
      <w:r w:rsidRPr="00280327">
        <w:rPr>
          <w:b/>
          <w:color w:val="auto"/>
          <w:szCs w:val="22"/>
        </w:rPr>
        <w:t>R$</w:t>
      </w:r>
      <w:sdt>
        <w:sdtPr>
          <w:rPr>
            <w:b/>
            <w:color w:val="auto"/>
            <w:szCs w:val="22"/>
          </w:rPr>
          <w:id w:val="-1400282212"/>
          <w:placeholder>
            <w:docPart w:val="8CFB34E903E5403C873FDEF4118AD852"/>
          </w:placeholder>
        </w:sdtPr>
        <w:sdtEndPr/>
        <w:sdtContent>
          <w:r w:rsidR="00D02A50">
            <w:rPr>
              <w:b/>
              <w:color w:val="auto"/>
              <w:szCs w:val="22"/>
            </w:rPr>
            <w:t>19.900,00</w:t>
          </w:r>
        </w:sdtContent>
      </w:sdt>
      <w:r w:rsidRPr="00280327">
        <w:rPr>
          <w:b/>
          <w:i/>
          <w:color w:val="auto"/>
          <w:szCs w:val="22"/>
        </w:rPr>
        <w:t xml:space="preserve"> </w:t>
      </w:r>
      <w:r w:rsidRPr="00280327">
        <w:rPr>
          <w:b/>
          <w:color w:val="auto"/>
          <w:szCs w:val="22"/>
        </w:rPr>
        <w:t>(</w:t>
      </w:r>
      <w:sdt>
        <w:sdtPr>
          <w:rPr>
            <w:b/>
            <w:color w:val="auto"/>
            <w:szCs w:val="22"/>
          </w:rPr>
          <w:id w:val="67694533"/>
          <w:placeholder>
            <w:docPart w:val="33BA38BD2D77442E9230A16E78AEB7FB"/>
          </w:placeholder>
        </w:sdtPr>
        <w:sdtEndPr/>
        <w:sdtContent>
          <w:r w:rsidR="00D02A50">
            <w:rPr>
              <w:b/>
              <w:color w:val="auto"/>
              <w:szCs w:val="22"/>
            </w:rPr>
            <w:t>dezenove mil e novecentos reais</w:t>
          </w:r>
        </w:sdtContent>
      </w:sdt>
      <w:r w:rsidRPr="00280327">
        <w:rPr>
          <w:b/>
          <w:color w:val="auto"/>
          <w:szCs w:val="22"/>
        </w:rPr>
        <w:t>)</w:t>
      </w:r>
      <w:r w:rsidR="00905FFB">
        <w:rPr>
          <w:b/>
          <w:color w:val="auto"/>
          <w:szCs w:val="22"/>
        </w:rPr>
        <w:t xml:space="preserve">, </w:t>
      </w:r>
      <w:r w:rsidR="00020627">
        <w:rPr>
          <w:b/>
          <w:color w:val="auto"/>
          <w:szCs w:val="22"/>
        </w:rPr>
        <w:t>pelo lote</w:t>
      </w:r>
      <w:r w:rsidR="00905FFB">
        <w:rPr>
          <w:b/>
          <w:color w:val="auto"/>
          <w:szCs w:val="22"/>
        </w:rPr>
        <w:t xml:space="preserve"> </w:t>
      </w:r>
      <w:r w:rsidR="00D02A50">
        <w:rPr>
          <w:b/>
          <w:color w:val="auto"/>
          <w:szCs w:val="22"/>
        </w:rPr>
        <w:t>01</w:t>
      </w:r>
      <w:r w:rsidRPr="00280327">
        <w:rPr>
          <w:b/>
          <w:color w:val="auto"/>
          <w:szCs w:val="22"/>
        </w:rPr>
        <w:t>.</w:t>
      </w:r>
    </w:p>
    <w:p w:rsidR="00DB7A0B" w:rsidRDefault="00DB7A0B" w:rsidP="00DB7A0B">
      <w:pPr>
        <w:pStyle w:val="Corpodetexto"/>
        <w:spacing w:line="200" w:lineRule="atLeast"/>
        <w:rPr>
          <w:color w:val="auto"/>
          <w:szCs w:val="22"/>
        </w:rPr>
      </w:pPr>
    </w:p>
    <w:p w:rsidR="00020627" w:rsidRPr="00020627" w:rsidRDefault="00020627" w:rsidP="00020627">
      <w:pPr>
        <w:pStyle w:val="Corpodetexto"/>
        <w:rPr>
          <w:b/>
          <w:bCs/>
          <w:color w:val="auto"/>
          <w:szCs w:val="22"/>
        </w:rPr>
      </w:pPr>
      <w:r w:rsidRPr="00020627">
        <w:rPr>
          <w:b/>
          <w:bCs/>
          <w:color w:val="auto"/>
          <w:szCs w:val="22"/>
        </w:rPr>
        <w:t>CLÁUSULA TERCEIRA - DINÂMICA DE EXECUÇÃO E RECEBIMENTO DO CONTRATO</w:t>
      </w:r>
    </w:p>
    <w:p w:rsidR="00020627" w:rsidRPr="00020627" w:rsidRDefault="00020627" w:rsidP="00020627">
      <w:pPr>
        <w:pStyle w:val="Corpodetexto"/>
        <w:spacing w:line="200" w:lineRule="atLeast"/>
        <w:rPr>
          <w:bCs/>
          <w:color w:val="auto"/>
          <w:szCs w:val="22"/>
        </w:rPr>
      </w:pPr>
      <w:r w:rsidRPr="00020627">
        <w:rPr>
          <w:bCs/>
          <w:color w:val="auto"/>
          <w:szCs w:val="22"/>
        </w:rPr>
        <w:lastRenderedPageBreak/>
        <w:t>A Administração emitirá por escrito ordem de início, com a quantidade e identificação dos serviços que serão prestados, nas dependências da CONTRATADA, o prazo máximo para início e conclusão, a identificação e assinatura do gestor responsável pela emissão da ordem e a identificação da pessoa jurídica a que se destina a ordem.</w:t>
      </w:r>
    </w:p>
    <w:p w:rsidR="00020627" w:rsidRPr="00020627" w:rsidRDefault="00020627" w:rsidP="00020627">
      <w:pPr>
        <w:pStyle w:val="Corpodetexto"/>
        <w:spacing w:line="200" w:lineRule="atLeast"/>
        <w:rPr>
          <w:bCs/>
          <w:color w:val="auto"/>
          <w:szCs w:val="22"/>
        </w:rPr>
      </w:pPr>
      <w:r>
        <w:rPr>
          <w:b/>
          <w:bCs/>
          <w:color w:val="auto"/>
          <w:szCs w:val="22"/>
        </w:rPr>
        <w:t xml:space="preserve">Parágrafo Primeiro </w:t>
      </w:r>
      <w:r w:rsidRPr="00020627">
        <w:rPr>
          <w:bCs/>
          <w:color w:val="auto"/>
          <w:szCs w:val="22"/>
        </w:rPr>
        <w:t>– Os serviços serão prestados em etapa única, conforme a ordem de início, emitida pela Secretaria de Administração, em prazo máximo de 30 dias úteis após o recebimento da ordem, e os uni</w:t>
      </w:r>
      <w:r>
        <w:rPr>
          <w:bCs/>
          <w:color w:val="auto"/>
          <w:szCs w:val="22"/>
        </w:rPr>
        <w:t>formes deverão ser entregues no</w:t>
      </w:r>
      <w:r w:rsidRPr="00020627">
        <w:rPr>
          <w:bCs/>
          <w:color w:val="auto"/>
          <w:szCs w:val="22"/>
        </w:rPr>
        <w:t xml:space="preserve"> seguinte end</w:t>
      </w:r>
      <w:r>
        <w:rPr>
          <w:bCs/>
          <w:color w:val="auto"/>
          <w:szCs w:val="22"/>
        </w:rPr>
        <w:t>ereço</w:t>
      </w:r>
      <w:r w:rsidRPr="00020627">
        <w:rPr>
          <w:bCs/>
          <w:color w:val="auto"/>
          <w:szCs w:val="22"/>
        </w:rPr>
        <w:t>:</w:t>
      </w:r>
    </w:p>
    <w:p w:rsidR="00020627" w:rsidRDefault="00020627" w:rsidP="00020627">
      <w:pPr>
        <w:pStyle w:val="Corpodetexto"/>
        <w:spacing w:line="200" w:lineRule="atLeast"/>
        <w:rPr>
          <w:bCs/>
          <w:color w:val="auto"/>
          <w:szCs w:val="22"/>
        </w:rPr>
      </w:pPr>
    </w:p>
    <w:p w:rsidR="00020627" w:rsidRPr="00020627" w:rsidRDefault="00020627" w:rsidP="00020627">
      <w:pPr>
        <w:pStyle w:val="Corpodetexto"/>
        <w:spacing w:line="200" w:lineRule="atLeast"/>
        <w:rPr>
          <w:bCs/>
          <w:color w:val="auto"/>
          <w:szCs w:val="22"/>
        </w:rPr>
      </w:pPr>
      <w:r w:rsidRPr="00020627">
        <w:rPr>
          <w:bCs/>
          <w:color w:val="auto"/>
          <w:szCs w:val="22"/>
        </w:rPr>
        <w:t>Lote 1 – Secretaria de Administração (Obras e Infraestrutura e Agricultura)</w:t>
      </w:r>
    </w:p>
    <w:p w:rsidR="00020627" w:rsidRPr="00020627" w:rsidRDefault="00020627" w:rsidP="00020627">
      <w:pPr>
        <w:pStyle w:val="Corpodetexto"/>
        <w:spacing w:line="200" w:lineRule="atLeast"/>
        <w:rPr>
          <w:bCs/>
          <w:color w:val="auto"/>
          <w:szCs w:val="22"/>
        </w:rPr>
      </w:pPr>
      <w:r w:rsidRPr="00020627">
        <w:rPr>
          <w:bCs/>
          <w:color w:val="auto"/>
          <w:szCs w:val="22"/>
        </w:rPr>
        <w:t>Rua Praça Gov. Roberto Silveira, Centro – Bom Jardim / RJ, das 9h às 12h e das 13h às 17h. Tel.: (22)2566-2916 – e-mail: sgpmpmbj@gmail.com</w:t>
      </w:r>
    </w:p>
    <w:p w:rsidR="00020627" w:rsidRPr="00020627" w:rsidRDefault="00020627" w:rsidP="00020627">
      <w:pPr>
        <w:pStyle w:val="Corpodetexto"/>
        <w:spacing w:line="200" w:lineRule="atLeast"/>
        <w:rPr>
          <w:bCs/>
          <w:color w:val="auto"/>
          <w:szCs w:val="22"/>
        </w:rPr>
      </w:pPr>
    </w:p>
    <w:p w:rsidR="00020627" w:rsidRPr="00020627" w:rsidRDefault="00020627" w:rsidP="00020627">
      <w:pPr>
        <w:pStyle w:val="Corpodetexto"/>
        <w:spacing w:line="200" w:lineRule="atLeast"/>
        <w:rPr>
          <w:bCs/>
          <w:color w:val="auto"/>
          <w:szCs w:val="22"/>
        </w:rPr>
      </w:pPr>
      <w:r>
        <w:rPr>
          <w:b/>
          <w:bCs/>
          <w:color w:val="auto"/>
          <w:szCs w:val="22"/>
        </w:rPr>
        <w:t xml:space="preserve">Paragrafo Segundo </w:t>
      </w:r>
      <w:r w:rsidRPr="00020627">
        <w:rPr>
          <w:bCs/>
          <w:color w:val="auto"/>
          <w:szCs w:val="22"/>
        </w:rPr>
        <w:t xml:space="preserve">– O prazo para conclusão dos serviços requisitados poderá ser prorrogado, mantidas as demais condições da contratação e assegurada </w:t>
      </w:r>
      <w:proofErr w:type="gramStart"/>
      <w:r w:rsidRPr="00020627">
        <w:rPr>
          <w:bCs/>
          <w:color w:val="auto"/>
          <w:szCs w:val="22"/>
        </w:rPr>
        <w:t>a</w:t>
      </w:r>
      <w:proofErr w:type="gramEnd"/>
      <w:r w:rsidRPr="00020627">
        <w:rPr>
          <w:bCs/>
          <w:color w:val="auto"/>
          <w:szCs w:val="22"/>
        </w:rPr>
        <w:t xml:space="preserve"> manutenção do equilíbrio econômico-financeiro, desde que ocorra algum dos motivos elencados no §1º do art. 57 da Lei Federal nº 8.666/93.</w:t>
      </w:r>
    </w:p>
    <w:p w:rsidR="00020627" w:rsidRPr="00020627" w:rsidRDefault="00020627" w:rsidP="00020627">
      <w:pPr>
        <w:pStyle w:val="Corpodetexto"/>
        <w:spacing w:line="200" w:lineRule="atLeast"/>
        <w:rPr>
          <w:bCs/>
          <w:color w:val="auto"/>
          <w:szCs w:val="22"/>
        </w:rPr>
      </w:pPr>
      <w:r>
        <w:rPr>
          <w:b/>
          <w:bCs/>
          <w:color w:val="auto"/>
          <w:szCs w:val="22"/>
        </w:rPr>
        <w:t xml:space="preserve">Parágrafo Terceiro </w:t>
      </w:r>
      <w:r w:rsidRPr="00020627">
        <w:rPr>
          <w:bCs/>
          <w:color w:val="auto"/>
          <w:szCs w:val="22"/>
        </w:rPr>
        <w:t>– Os serviços serão recebidos provisoriamente pelo responsável pelo acompanhamento e fiscalização do contrato, para efeito de posterior verificação de sua conformidade com as especificações constantes no instrumento convocatório, em seus anexos ou na proposta.</w:t>
      </w:r>
    </w:p>
    <w:p w:rsidR="00020627" w:rsidRPr="00020627" w:rsidRDefault="00020627" w:rsidP="00020627">
      <w:pPr>
        <w:pStyle w:val="Corpodetexto"/>
        <w:spacing w:line="200" w:lineRule="atLeast"/>
        <w:rPr>
          <w:bCs/>
          <w:color w:val="auto"/>
          <w:szCs w:val="22"/>
        </w:rPr>
      </w:pPr>
      <w:r>
        <w:rPr>
          <w:b/>
          <w:bCs/>
          <w:color w:val="auto"/>
          <w:szCs w:val="22"/>
        </w:rPr>
        <w:t>Parágrafo Quarto</w:t>
      </w:r>
      <w:r w:rsidRPr="00020627">
        <w:rPr>
          <w:bCs/>
          <w:color w:val="auto"/>
          <w:szCs w:val="22"/>
        </w:rPr>
        <w:t>- DAS AMOSTRAS:</w:t>
      </w:r>
    </w:p>
    <w:p w:rsidR="00020627" w:rsidRPr="00020627" w:rsidRDefault="00020627" w:rsidP="00020627">
      <w:pPr>
        <w:pStyle w:val="Corpodetexto"/>
        <w:spacing w:line="200" w:lineRule="atLeast"/>
        <w:rPr>
          <w:bCs/>
          <w:color w:val="auto"/>
          <w:szCs w:val="22"/>
        </w:rPr>
      </w:pPr>
      <w:r w:rsidRPr="00020627">
        <w:rPr>
          <w:bCs/>
          <w:color w:val="auto"/>
          <w:szCs w:val="22"/>
        </w:rPr>
        <w:t>1.</w:t>
      </w:r>
      <w:r w:rsidRPr="00020627">
        <w:rPr>
          <w:bCs/>
          <w:color w:val="auto"/>
          <w:szCs w:val="22"/>
        </w:rPr>
        <w:tab/>
        <w:t>No prazo máximo de 10 (dez) dias corridos, contados a partir da ordem de execução, o CONTRATADO, a critério do CONTRATANTE, deverá apresentar 01 (uma) amostra de 20x20cm de cada tecido descrito na proposta, para avaliação básica e inspeção visual, bem como a conferência de exigências normativas pertinentes ao material, conforme especificações deste instrumento.</w:t>
      </w:r>
    </w:p>
    <w:p w:rsidR="00020627" w:rsidRPr="00020627" w:rsidRDefault="00020627" w:rsidP="00020627">
      <w:pPr>
        <w:pStyle w:val="Corpodetexto"/>
        <w:spacing w:line="200" w:lineRule="atLeast"/>
        <w:rPr>
          <w:bCs/>
          <w:color w:val="auto"/>
          <w:szCs w:val="22"/>
        </w:rPr>
      </w:pPr>
      <w:r w:rsidRPr="00020627">
        <w:rPr>
          <w:bCs/>
          <w:color w:val="auto"/>
          <w:szCs w:val="22"/>
        </w:rPr>
        <w:t>I.A entrega da amostra será na Secretaria de Administração, ao Coordenador de Saúde Ocupacional e Segurança do Trabalho João Vinicius Pinto Pereira, matrícula nº41/6965, telefone: (22)2566-2916, entre 10h às 12h ou 14h às 16h.</w:t>
      </w:r>
    </w:p>
    <w:p w:rsidR="00020627" w:rsidRPr="00020627" w:rsidRDefault="00020627" w:rsidP="00020627">
      <w:pPr>
        <w:pStyle w:val="Corpodetexto"/>
        <w:spacing w:line="200" w:lineRule="atLeast"/>
        <w:rPr>
          <w:bCs/>
          <w:color w:val="auto"/>
          <w:szCs w:val="22"/>
        </w:rPr>
      </w:pPr>
      <w:r w:rsidRPr="00020627">
        <w:rPr>
          <w:bCs/>
          <w:color w:val="auto"/>
          <w:szCs w:val="22"/>
        </w:rPr>
        <w:t>II.</w:t>
      </w:r>
      <w:r w:rsidR="00710A13">
        <w:rPr>
          <w:bCs/>
          <w:color w:val="auto"/>
          <w:szCs w:val="22"/>
        </w:rPr>
        <w:t xml:space="preserve"> </w:t>
      </w:r>
      <w:r w:rsidRPr="00020627">
        <w:rPr>
          <w:bCs/>
          <w:color w:val="auto"/>
          <w:szCs w:val="22"/>
        </w:rPr>
        <w:t>Não será aceito, em hipótese nenhuma, adiamento ou prorrogação do prazo para entrega da amostra.</w:t>
      </w:r>
    </w:p>
    <w:p w:rsidR="00020627" w:rsidRPr="00020627" w:rsidRDefault="00020627" w:rsidP="00020627">
      <w:pPr>
        <w:pStyle w:val="Corpodetexto"/>
        <w:spacing w:line="200" w:lineRule="atLeast"/>
        <w:rPr>
          <w:bCs/>
          <w:color w:val="auto"/>
          <w:szCs w:val="22"/>
        </w:rPr>
      </w:pPr>
      <w:r w:rsidRPr="00020627">
        <w:rPr>
          <w:bCs/>
          <w:color w:val="auto"/>
          <w:szCs w:val="22"/>
        </w:rPr>
        <w:t>2</w:t>
      </w:r>
      <w:r w:rsidR="00710A13">
        <w:rPr>
          <w:bCs/>
          <w:color w:val="auto"/>
          <w:szCs w:val="22"/>
        </w:rPr>
        <w:t xml:space="preserve"> </w:t>
      </w:r>
      <w:proofErr w:type="gramStart"/>
      <w:r w:rsidR="00710A13">
        <w:rPr>
          <w:bCs/>
          <w:color w:val="auto"/>
          <w:szCs w:val="22"/>
        </w:rPr>
        <w:t>-</w:t>
      </w:r>
      <w:r w:rsidRPr="00020627">
        <w:rPr>
          <w:bCs/>
          <w:color w:val="auto"/>
          <w:szCs w:val="22"/>
        </w:rPr>
        <w:t>A</w:t>
      </w:r>
      <w:proofErr w:type="gramEnd"/>
      <w:r w:rsidRPr="00020627">
        <w:rPr>
          <w:bCs/>
          <w:color w:val="auto"/>
          <w:szCs w:val="22"/>
        </w:rPr>
        <w:t xml:space="preserve"> amostra deverá ser entregue em embalagem individual e identificada com nome da empresa, n° do Pregão, nº do item e nº do lote, para fins de verificação e registro de amostra padrão, a qual ficará arquivada na Secretaria de Administração como </w:t>
      </w:r>
      <w:proofErr w:type="spellStart"/>
      <w:r w:rsidRPr="00020627">
        <w:rPr>
          <w:bCs/>
          <w:color w:val="auto"/>
          <w:szCs w:val="22"/>
        </w:rPr>
        <w:t>contra-amostra</w:t>
      </w:r>
      <w:proofErr w:type="spellEnd"/>
      <w:r w:rsidRPr="00020627">
        <w:rPr>
          <w:bCs/>
          <w:color w:val="auto"/>
          <w:szCs w:val="22"/>
        </w:rPr>
        <w:t xml:space="preserve"> para efeito de comparação de qualidade e padrão.</w:t>
      </w:r>
    </w:p>
    <w:p w:rsidR="00020627" w:rsidRPr="00020627" w:rsidRDefault="00020627" w:rsidP="00020627">
      <w:pPr>
        <w:pStyle w:val="Corpodetexto"/>
        <w:spacing w:line="200" w:lineRule="atLeast"/>
        <w:rPr>
          <w:bCs/>
          <w:color w:val="auto"/>
          <w:szCs w:val="22"/>
        </w:rPr>
      </w:pPr>
      <w:r w:rsidRPr="00020627">
        <w:rPr>
          <w:bCs/>
          <w:color w:val="auto"/>
          <w:szCs w:val="22"/>
        </w:rPr>
        <w:t>3</w:t>
      </w:r>
      <w:r w:rsidR="00710A13">
        <w:rPr>
          <w:bCs/>
          <w:color w:val="auto"/>
          <w:szCs w:val="22"/>
        </w:rPr>
        <w:t xml:space="preserve"> </w:t>
      </w:r>
      <w:proofErr w:type="gramStart"/>
      <w:r w:rsidR="00710A13">
        <w:rPr>
          <w:bCs/>
          <w:color w:val="auto"/>
          <w:szCs w:val="22"/>
        </w:rPr>
        <w:t>-</w:t>
      </w:r>
      <w:r w:rsidRPr="00020627">
        <w:rPr>
          <w:bCs/>
          <w:color w:val="auto"/>
          <w:szCs w:val="22"/>
        </w:rPr>
        <w:t>A</w:t>
      </w:r>
      <w:proofErr w:type="gramEnd"/>
      <w:r w:rsidRPr="00020627">
        <w:rPr>
          <w:bCs/>
          <w:color w:val="auto"/>
          <w:szCs w:val="22"/>
        </w:rPr>
        <w:t xml:space="preserve"> amostra será analisada pela equipe técnica da Coordenação de Saúde Ocupacional e Segurança do Trabalho e a adjudicação do item ficará condicionada à aprovação da mesma.</w:t>
      </w:r>
    </w:p>
    <w:p w:rsidR="00020627" w:rsidRPr="00020627" w:rsidRDefault="00710A13" w:rsidP="00020627">
      <w:pPr>
        <w:pStyle w:val="Corpodetexto"/>
        <w:spacing w:line="200" w:lineRule="atLeast"/>
        <w:rPr>
          <w:bCs/>
          <w:color w:val="auto"/>
          <w:szCs w:val="22"/>
        </w:rPr>
      </w:pPr>
      <w:r>
        <w:rPr>
          <w:bCs/>
          <w:color w:val="auto"/>
          <w:szCs w:val="22"/>
        </w:rPr>
        <w:t xml:space="preserve">I. </w:t>
      </w:r>
      <w:r w:rsidR="00020627" w:rsidRPr="00020627">
        <w:rPr>
          <w:bCs/>
          <w:color w:val="auto"/>
          <w:szCs w:val="22"/>
        </w:rPr>
        <w:t>Em caso de dúvida na análise da amostra, a equipe técnica reserva o direito de solicitar os ensaios comprobatórios em laboratórios, reconhecidos pelo INMETRO,</w:t>
      </w:r>
      <w:r w:rsidR="00020627">
        <w:rPr>
          <w:bCs/>
          <w:color w:val="auto"/>
          <w:szCs w:val="22"/>
        </w:rPr>
        <w:t xml:space="preserve"> </w:t>
      </w:r>
      <w:r w:rsidR="00020627" w:rsidRPr="00020627">
        <w:rPr>
          <w:bCs/>
          <w:color w:val="auto"/>
          <w:szCs w:val="22"/>
        </w:rPr>
        <w:t>seguindo as especificações e normas exigidas neste instrumento para atestar a qualidade dos produtos confeccionados.</w:t>
      </w:r>
    </w:p>
    <w:p w:rsidR="00020627" w:rsidRPr="00020627" w:rsidRDefault="00020627" w:rsidP="00020627">
      <w:pPr>
        <w:pStyle w:val="Corpodetexto"/>
        <w:spacing w:line="200" w:lineRule="atLeast"/>
        <w:rPr>
          <w:bCs/>
          <w:color w:val="auto"/>
          <w:szCs w:val="22"/>
        </w:rPr>
      </w:pPr>
      <w:r w:rsidRPr="00020627">
        <w:rPr>
          <w:bCs/>
          <w:color w:val="auto"/>
          <w:szCs w:val="22"/>
        </w:rPr>
        <w:t>4</w:t>
      </w:r>
      <w:r w:rsidR="00710A13">
        <w:rPr>
          <w:bCs/>
          <w:color w:val="auto"/>
          <w:szCs w:val="22"/>
        </w:rPr>
        <w:t xml:space="preserve">- </w:t>
      </w:r>
      <w:r w:rsidRPr="00020627">
        <w:rPr>
          <w:bCs/>
          <w:color w:val="auto"/>
          <w:szCs w:val="22"/>
        </w:rPr>
        <w:t>A não apresentação da amostra ou em desacordo com as especificações exigidas implicará na desclassificação da empresa.</w:t>
      </w:r>
    </w:p>
    <w:p w:rsidR="00020627" w:rsidRPr="00020627" w:rsidRDefault="00020627" w:rsidP="00020627">
      <w:pPr>
        <w:pStyle w:val="Corpodetexto"/>
        <w:spacing w:line="200" w:lineRule="atLeast"/>
        <w:rPr>
          <w:bCs/>
          <w:color w:val="auto"/>
          <w:szCs w:val="22"/>
        </w:rPr>
      </w:pPr>
      <w:r w:rsidRPr="00020627">
        <w:rPr>
          <w:bCs/>
          <w:color w:val="auto"/>
          <w:szCs w:val="22"/>
        </w:rPr>
        <w:t>I.A amostra rejeitada será devolvida</w:t>
      </w:r>
      <w:proofErr w:type="gramStart"/>
      <w:r w:rsidRPr="00020627">
        <w:rPr>
          <w:bCs/>
          <w:color w:val="auto"/>
          <w:szCs w:val="22"/>
        </w:rPr>
        <w:t xml:space="preserve">  </w:t>
      </w:r>
      <w:proofErr w:type="gramEnd"/>
      <w:r w:rsidRPr="00020627">
        <w:rPr>
          <w:bCs/>
          <w:color w:val="auto"/>
          <w:szCs w:val="22"/>
        </w:rPr>
        <w:t>à empresa em até 05 (cinco) dias, contados a partir da data de homologação do certame.</w:t>
      </w:r>
    </w:p>
    <w:p w:rsidR="00020627" w:rsidRPr="00020627" w:rsidRDefault="00020627" w:rsidP="00020627">
      <w:pPr>
        <w:pStyle w:val="Corpodetexto"/>
        <w:spacing w:line="200" w:lineRule="atLeast"/>
        <w:rPr>
          <w:bCs/>
          <w:color w:val="auto"/>
          <w:szCs w:val="22"/>
        </w:rPr>
      </w:pPr>
      <w:r>
        <w:rPr>
          <w:b/>
          <w:bCs/>
          <w:color w:val="auto"/>
          <w:szCs w:val="22"/>
        </w:rPr>
        <w:t xml:space="preserve">Parágrafo Quinto </w:t>
      </w:r>
      <w:r w:rsidRPr="00020627">
        <w:rPr>
          <w:bCs/>
          <w:color w:val="auto"/>
          <w:szCs w:val="22"/>
        </w:rPr>
        <w:t>– Os serviços poderão ser rejeitados, no todo ou em parte, quando em desacordo com as especificações constantes no instrumento convocatório, em seus anexos ou na proposta, devendo ser refeitos no prazo de 15(quinze) dias úteis, a contar da notificação da CONTRATADA, às suas custas, sem prejuízo da aplicação das penalidades.</w:t>
      </w:r>
    </w:p>
    <w:p w:rsidR="00020627" w:rsidRPr="00020627" w:rsidRDefault="00020627" w:rsidP="00020627">
      <w:pPr>
        <w:pStyle w:val="Corpodetexto"/>
        <w:spacing w:line="200" w:lineRule="atLeast"/>
        <w:rPr>
          <w:bCs/>
          <w:color w:val="auto"/>
          <w:szCs w:val="22"/>
        </w:rPr>
      </w:pPr>
      <w:r>
        <w:rPr>
          <w:b/>
          <w:bCs/>
          <w:color w:val="auto"/>
          <w:szCs w:val="22"/>
        </w:rPr>
        <w:t xml:space="preserve">Parágrafo Sexto </w:t>
      </w:r>
      <w:r w:rsidRPr="00020627">
        <w:rPr>
          <w:bCs/>
          <w:color w:val="auto"/>
          <w:szCs w:val="22"/>
        </w:rPr>
        <w:t>– Os serviços serão recebidos definitivamente no prazo de 10 (dez) dias corridos, contados do recebimento provisório, após a verificação da qualidade, quantidade e consequente aceitação mediante termo circunstanciado ou ateste das notas fiscais.</w:t>
      </w:r>
    </w:p>
    <w:p w:rsidR="00020627" w:rsidRPr="00020627" w:rsidRDefault="00020627" w:rsidP="00020627">
      <w:pPr>
        <w:pStyle w:val="Corpodetexto"/>
        <w:spacing w:line="200" w:lineRule="atLeast"/>
        <w:rPr>
          <w:bCs/>
          <w:color w:val="auto"/>
          <w:szCs w:val="22"/>
        </w:rPr>
      </w:pPr>
      <w:r>
        <w:rPr>
          <w:b/>
          <w:bCs/>
          <w:color w:val="auto"/>
          <w:szCs w:val="22"/>
        </w:rPr>
        <w:lastRenderedPageBreak/>
        <w:t xml:space="preserve">Parágrafo Sétimo </w:t>
      </w:r>
      <w:r w:rsidRPr="00020627">
        <w:rPr>
          <w:bCs/>
          <w:color w:val="auto"/>
          <w:szCs w:val="22"/>
        </w:rPr>
        <w:t xml:space="preserve">– Caso a verificação de conformidade não seja procedida dentro do prazo fixado, reputar- </w:t>
      </w:r>
      <w:proofErr w:type="spellStart"/>
      <w:r w:rsidRPr="00020627">
        <w:rPr>
          <w:bCs/>
          <w:color w:val="auto"/>
          <w:szCs w:val="22"/>
        </w:rPr>
        <w:t>se-á</w:t>
      </w:r>
      <w:proofErr w:type="spellEnd"/>
      <w:r w:rsidRPr="00020627">
        <w:rPr>
          <w:bCs/>
          <w:color w:val="auto"/>
          <w:szCs w:val="22"/>
        </w:rPr>
        <w:t xml:space="preserve"> como realizada, consumando-se o recebimento definitivo no dia do esgotamento do prazo.</w:t>
      </w:r>
    </w:p>
    <w:p w:rsidR="00020627" w:rsidRPr="00020627" w:rsidRDefault="00020627" w:rsidP="00020627">
      <w:pPr>
        <w:pStyle w:val="Corpodetexto"/>
        <w:spacing w:line="200" w:lineRule="atLeast"/>
        <w:rPr>
          <w:bCs/>
          <w:color w:val="auto"/>
          <w:szCs w:val="22"/>
        </w:rPr>
      </w:pPr>
      <w:r>
        <w:rPr>
          <w:b/>
          <w:bCs/>
          <w:color w:val="auto"/>
          <w:szCs w:val="22"/>
        </w:rPr>
        <w:t>Parágrafo Oitavo</w:t>
      </w:r>
      <w:r w:rsidRPr="00020627">
        <w:rPr>
          <w:bCs/>
          <w:color w:val="auto"/>
          <w:szCs w:val="22"/>
        </w:rPr>
        <w:t>– O recebimento provisório ou definitivo do objeto não exclui a responsabilidade da CONTRATADA pelos prejuízos resultantes da incorreta execução do contrato.</w:t>
      </w:r>
    </w:p>
    <w:p w:rsidR="00020627" w:rsidRPr="00020627" w:rsidRDefault="00020627" w:rsidP="00020627">
      <w:pPr>
        <w:pStyle w:val="Corpodetexto"/>
        <w:spacing w:line="200" w:lineRule="atLeast"/>
        <w:rPr>
          <w:bCs/>
          <w:color w:val="auto"/>
          <w:szCs w:val="22"/>
        </w:rPr>
      </w:pPr>
      <w:r>
        <w:rPr>
          <w:b/>
          <w:bCs/>
          <w:color w:val="auto"/>
          <w:szCs w:val="22"/>
        </w:rPr>
        <w:t xml:space="preserve">Parágrafo Nono </w:t>
      </w:r>
      <w:r w:rsidRPr="00020627">
        <w:rPr>
          <w:bCs/>
          <w:color w:val="auto"/>
          <w:szCs w:val="22"/>
        </w:rPr>
        <w:t>– A execução do contrato reputa-se concluída quando as obrigações da Administração e da CONTRATADA forem integralmente cumpridos, após o recebimento definitivo de todos os serviços objeto desta contratação, decorridos os prazos de garantia legal e contratual, e realizado o respectivo pagamento.</w:t>
      </w:r>
    </w:p>
    <w:p w:rsidR="00020627" w:rsidRPr="00020627" w:rsidRDefault="00020627" w:rsidP="00020627">
      <w:pPr>
        <w:pStyle w:val="Corpodetexto"/>
        <w:spacing w:line="200" w:lineRule="atLeast"/>
        <w:rPr>
          <w:bCs/>
          <w:color w:val="auto"/>
          <w:szCs w:val="22"/>
        </w:rPr>
      </w:pPr>
      <w:r>
        <w:rPr>
          <w:b/>
          <w:bCs/>
          <w:color w:val="auto"/>
          <w:szCs w:val="22"/>
        </w:rPr>
        <w:t xml:space="preserve">Parágrafo Décimo - </w:t>
      </w:r>
      <w:r w:rsidRPr="00020627">
        <w:rPr>
          <w:bCs/>
          <w:color w:val="auto"/>
          <w:szCs w:val="22"/>
        </w:rPr>
        <w:t>A CONTRATADA deve comprometer-se com uma garantia para todas as peças a serem confeccionadas, no prazo mínimo de 90 (noventa) dias, a contar da data da entrega total de todas as peças, obrigando-se a efetuar, a substituição ou correção, daquelas peças que por ventura apresentarem defeitos de fabricação ou divergências com as especificações definidas</w:t>
      </w:r>
      <w:r>
        <w:rPr>
          <w:bCs/>
          <w:color w:val="auto"/>
          <w:szCs w:val="22"/>
        </w:rPr>
        <w:t xml:space="preserve"> </w:t>
      </w:r>
      <w:r w:rsidRPr="00020627">
        <w:rPr>
          <w:bCs/>
          <w:color w:val="auto"/>
          <w:szCs w:val="22"/>
        </w:rPr>
        <w:t>e acordadas (incluindo encolhimento, esgarçamento, não preservação da solidez da cor), sem qualquer ônus para o Município de Bom Jardim/RJ.</w:t>
      </w:r>
    </w:p>
    <w:p w:rsidR="00020627" w:rsidRPr="00020627" w:rsidRDefault="00710A13" w:rsidP="00020627">
      <w:pPr>
        <w:pStyle w:val="Corpodetexto"/>
        <w:spacing w:line="200" w:lineRule="atLeast"/>
        <w:rPr>
          <w:bCs/>
          <w:color w:val="auto"/>
          <w:szCs w:val="22"/>
        </w:rPr>
      </w:pPr>
      <w:proofErr w:type="gramStart"/>
      <w:r>
        <w:rPr>
          <w:bCs/>
          <w:color w:val="auto"/>
          <w:szCs w:val="22"/>
        </w:rPr>
        <w:t>1.</w:t>
      </w:r>
      <w:proofErr w:type="gramEnd"/>
      <w:r w:rsidR="00020627" w:rsidRPr="00020627">
        <w:rPr>
          <w:bCs/>
          <w:color w:val="auto"/>
          <w:szCs w:val="22"/>
        </w:rPr>
        <w:t>Decorrido o prazo previsto no item anterior, sem o atendimento devido, fica a contratante autorizada a aplicar as sanções previstas no instrumento contratual;</w:t>
      </w:r>
    </w:p>
    <w:p w:rsidR="00020627" w:rsidRPr="00020627" w:rsidRDefault="00020627" w:rsidP="00020627">
      <w:pPr>
        <w:pStyle w:val="Corpodetexto"/>
        <w:spacing w:line="200" w:lineRule="atLeast"/>
        <w:rPr>
          <w:bCs/>
          <w:color w:val="auto"/>
          <w:szCs w:val="22"/>
        </w:rPr>
      </w:pPr>
      <w:proofErr w:type="gramStart"/>
      <w:r w:rsidRPr="00020627">
        <w:rPr>
          <w:bCs/>
          <w:color w:val="auto"/>
          <w:szCs w:val="22"/>
        </w:rPr>
        <w:t>2.</w:t>
      </w:r>
      <w:proofErr w:type="gramEnd"/>
      <w:r w:rsidRPr="00020627">
        <w:rPr>
          <w:bCs/>
          <w:color w:val="auto"/>
          <w:szCs w:val="22"/>
        </w:rPr>
        <w:t>A falta de qualquer material necessário para a confecção/substituição e ou correção das peças não poderá ser alegada como motivo de força maior e, não eximirá a contratada das penalidades a que está sujeita pelo não cumprimento dos prazos contratados.</w:t>
      </w:r>
    </w:p>
    <w:p w:rsidR="00905FFB" w:rsidRDefault="00020627" w:rsidP="00020627">
      <w:pPr>
        <w:pStyle w:val="Corpodetexto"/>
        <w:spacing w:line="200" w:lineRule="atLeast"/>
        <w:rPr>
          <w:bCs/>
          <w:color w:val="auto"/>
          <w:szCs w:val="22"/>
        </w:rPr>
      </w:pPr>
      <w:r>
        <w:rPr>
          <w:b/>
          <w:bCs/>
          <w:color w:val="auto"/>
          <w:szCs w:val="22"/>
        </w:rPr>
        <w:t xml:space="preserve">Parágrafo Décimo Primeiro - </w:t>
      </w:r>
      <w:r w:rsidRPr="00020627">
        <w:rPr>
          <w:bCs/>
          <w:color w:val="auto"/>
          <w:szCs w:val="22"/>
        </w:rPr>
        <w:t>Excluem-se da garantia os defeitos provocados por mau uso comprovado ou em desacordo com as instruções fornecidas de manuseio.</w:t>
      </w:r>
    </w:p>
    <w:p w:rsidR="00020627" w:rsidRPr="00905FFB" w:rsidRDefault="00020627" w:rsidP="00020627">
      <w:pPr>
        <w:pStyle w:val="Corpodetexto"/>
        <w:spacing w:line="200" w:lineRule="atLeast"/>
        <w:rPr>
          <w:b/>
          <w:bCs/>
          <w:color w:val="auto"/>
          <w:szCs w:val="22"/>
        </w:rPr>
      </w:pPr>
    </w:p>
    <w:p w:rsidR="001B1D18" w:rsidRDefault="001B1D18" w:rsidP="001B1D18">
      <w:pPr>
        <w:pStyle w:val="Corpodetexto"/>
        <w:spacing w:line="200" w:lineRule="atLeast"/>
        <w:rPr>
          <w:color w:val="auto"/>
          <w:szCs w:val="22"/>
        </w:rPr>
      </w:pPr>
      <w:r>
        <w:rPr>
          <w:b/>
          <w:bCs/>
          <w:color w:val="auto"/>
          <w:szCs w:val="22"/>
        </w:rPr>
        <w:t>CLÁUSULA TERCEIRA – CONDIÇÕES DE PAGAMENTO (ART. 55, III, alíneas 'c' e 'd'</w:t>
      </w:r>
      <w:proofErr w:type="gramStart"/>
      <w:r>
        <w:rPr>
          <w:b/>
          <w:bCs/>
          <w:color w:val="auto"/>
          <w:szCs w:val="22"/>
        </w:rPr>
        <w:t>)</w:t>
      </w:r>
      <w:proofErr w:type="gramEnd"/>
    </w:p>
    <w:p w:rsidR="001B1D18" w:rsidRDefault="001B1D18" w:rsidP="001B1D18">
      <w:pPr>
        <w:spacing w:line="200" w:lineRule="atLeast"/>
        <w:jc w:val="both"/>
        <w:rPr>
          <w:color w:val="auto"/>
          <w:szCs w:val="22"/>
        </w:rPr>
      </w:pPr>
      <w:r>
        <w:rPr>
          <w:color w:val="auto"/>
          <w:szCs w:val="22"/>
        </w:rPr>
        <w:t>O CONTRATANTE terá:</w:t>
      </w:r>
    </w:p>
    <w:p w:rsidR="001B1D18" w:rsidRDefault="001B1D18" w:rsidP="001B1D18">
      <w:pPr>
        <w:spacing w:line="200" w:lineRule="atLeast"/>
        <w:jc w:val="both"/>
        <w:rPr>
          <w:color w:val="auto"/>
          <w:szCs w:val="22"/>
        </w:rPr>
      </w:pPr>
      <w:r>
        <w:rPr>
          <w:color w:val="auto"/>
          <w:szCs w:val="22"/>
        </w:rPr>
        <w:t xml:space="preserve">I - </w:t>
      </w:r>
      <w:r w:rsidRPr="001B1D18">
        <w:rPr>
          <w:color w:val="auto"/>
          <w:szCs w:val="22"/>
        </w:rPr>
        <w:t xml:space="preserve">O prazo de 05 (cinco) dias corridos, contados da data do recebimento definitivo dos serviços, para realizar o pagamento, nos casos de serviços recebidos cujo valor não ultrapasse </w:t>
      </w:r>
      <w:proofErr w:type="gramStart"/>
      <w:r w:rsidRPr="001B1D18">
        <w:rPr>
          <w:color w:val="auto"/>
          <w:szCs w:val="22"/>
        </w:rPr>
        <w:t>R$17.600,00 (dezessete mil e seiscentos reais), na forma do art. 5º, §3º da Lei Federal nº</w:t>
      </w:r>
      <w:proofErr w:type="gramEnd"/>
      <w:r w:rsidRPr="001B1D18">
        <w:rPr>
          <w:color w:val="auto"/>
          <w:szCs w:val="22"/>
        </w:rPr>
        <w:t xml:space="preserve"> 8666/93.</w:t>
      </w:r>
    </w:p>
    <w:p w:rsidR="001B1D18" w:rsidRDefault="001B1D18" w:rsidP="001B1D18">
      <w:pPr>
        <w:spacing w:line="200" w:lineRule="atLeast"/>
        <w:jc w:val="both"/>
        <w:rPr>
          <w:color w:val="auto"/>
          <w:szCs w:val="22"/>
        </w:rPr>
      </w:pPr>
      <w:r>
        <w:rPr>
          <w:color w:val="auto"/>
          <w:szCs w:val="22"/>
        </w:rPr>
        <w:t xml:space="preserve">II - </w:t>
      </w:r>
      <w:r w:rsidRPr="001B1D18">
        <w:rPr>
          <w:color w:val="auto"/>
          <w:szCs w:val="22"/>
        </w:rPr>
        <w:t>O prazo de 30 (trinta) dias corridos, contados da data do recebimento definitivo dos serviços, para realizar o pagamento, nas demais hipóteses.</w:t>
      </w:r>
    </w:p>
    <w:p w:rsidR="001B1D18" w:rsidRDefault="001B1D18" w:rsidP="001B1D18">
      <w:pPr>
        <w:spacing w:line="200" w:lineRule="atLeast"/>
        <w:jc w:val="both"/>
        <w:rPr>
          <w:color w:val="auto"/>
          <w:szCs w:val="22"/>
        </w:rPr>
      </w:pPr>
    </w:p>
    <w:p w:rsidR="001B1D18" w:rsidRDefault="001B1D18" w:rsidP="001B1D18">
      <w:pPr>
        <w:jc w:val="both"/>
        <w:rPr>
          <w:color w:val="auto"/>
          <w:szCs w:val="22"/>
        </w:rPr>
      </w:pPr>
      <w:r>
        <w:rPr>
          <w:b/>
          <w:bCs/>
          <w:color w:val="auto"/>
          <w:szCs w:val="22"/>
        </w:rPr>
        <w:t xml:space="preserve">Parágrafo Primeiro - </w:t>
      </w:r>
      <w:r w:rsidRPr="001B1D18">
        <w:rPr>
          <w:color w:val="auto"/>
          <w:szCs w:val="22"/>
        </w:rPr>
        <w:t>Os documentos fiscais serão emitidos em nome do MUNICÍPIO DE BOM JARDIM – RJ, CNPJ nº 28.561.041/0001-76, situado na Praça Governador Roberto Silveira, nº 44, Centro, Bom Jardim - RJ, CEP 28660-000.</w:t>
      </w:r>
    </w:p>
    <w:p w:rsidR="001B1D18" w:rsidRDefault="001B1D18" w:rsidP="001B1D18">
      <w:pPr>
        <w:pStyle w:val="TRSubtpico"/>
        <w:numPr>
          <w:ilvl w:val="0"/>
          <w:numId w:val="0"/>
        </w:numPr>
        <w:spacing w:before="0" w:line="240" w:lineRule="auto"/>
        <w:rPr>
          <w:color w:val="auto"/>
        </w:rPr>
      </w:pPr>
      <w:r>
        <w:rPr>
          <w:b/>
          <w:bCs/>
          <w:color w:val="auto"/>
        </w:rPr>
        <w:t>Parágrafo Segundo</w:t>
      </w:r>
      <w:r>
        <w:rPr>
          <w:color w:val="auto"/>
        </w:rPr>
        <w:t xml:space="preserve"> – Junto aos documentos fiscais, a CONTRATADA deverá apresentar os documentos de habilitação e regularidade fiscal e trabalhista com validade atualizada exigidas no instrumento convocatório e seus anexos.</w:t>
      </w:r>
    </w:p>
    <w:p w:rsidR="001B1D18" w:rsidRDefault="001B1D18" w:rsidP="001B1D18">
      <w:pPr>
        <w:pStyle w:val="TRSubtpico"/>
        <w:numPr>
          <w:ilvl w:val="0"/>
          <w:numId w:val="0"/>
        </w:numPr>
        <w:spacing w:before="0" w:line="240" w:lineRule="auto"/>
        <w:rPr>
          <w:color w:val="auto"/>
        </w:rPr>
      </w:pPr>
      <w:r>
        <w:rPr>
          <w:b/>
          <w:color w:val="auto"/>
        </w:rPr>
        <w:t>Parágrafo Terceiro</w:t>
      </w:r>
      <w:r>
        <w:rPr>
          <w:color w:val="auto"/>
        </w:rPr>
        <w:t xml:space="preserve"> </w:t>
      </w:r>
      <w:r>
        <w:rPr>
          <w:b/>
          <w:color w:val="auto"/>
        </w:rPr>
        <w:t>-</w:t>
      </w:r>
      <w:r>
        <w:rPr>
          <w:color w:val="auto"/>
        </w:rPr>
        <w:t xml:space="preserve"> Após a juntada da prova de recebimento definitivo, o CONTRATANTE incluirá o crédito da CONTRATADA na respectiva fila de pagamento, a fim de garantir o pagamento em obediência à estrita ordem cronológica das datas de exigibilidade dos créditos.</w:t>
      </w:r>
    </w:p>
    <w:p w:rsidR="001B1D18" w:rsidRDefault="001B1D18" w:rsidP="001B1D18">
      <w:pPr>
        <w:jc w:val="both"/>
        <w:rPr>
          <w:color w:val="auto"/>
          <w:szCs w:val="22"/>
        </w:rPr>
      </w:pPr>
      <w:r>
        <w:rPr>
          <w:b/>
          <w:color w:val="auto"/>
          <w:szCs w:val="22"/>
        </w:rPr>
        <w:t>Parágrafo Quarto -</w:t>
      </w:r>
      <w:r>
        <w:rPr>
          <w:color w:val="auto"/>
          <w:szCs w:val="22"/>
        </w:rPr>
        <w:t xml:space="preserve"> A ordem de pagamento poderá ser alterada por despacho fundamentado da autoridade superior, nas hipóteses de:</w:t>
      </w:r>
    </w:p>
    <w:p w:rsidR="001B1D18" w:rsidRDefault="001B1D18" w:rsidP="001B1D18">
      <w:pPr>
        <w:jc w:val="both"/>
        <w:rPr>
          <w:color w:val="auto"/>
          <w:szCs w:val="22"/>
        </w:rPr>
      </w:pPr>
      <w:r>
        <w:rPr>
          <w:color w:val="auto"/>
          <w:szCs w:val="22"/>
        </w:rPr>
        <w:t>I – Haver suspensão do pagamento do crédito.</w:t>
      </w:r>
    </w:p>
    <w:p w:rsidR="001B1D18" w:rsidRDefault="001B1D18" w:rsidP="001B1D18">
      <w:pPr>
        <w:jc w:val="both"/>
        <w:rPr>
          <w:color w:val="auto"/>
          <w:szCs w:val="22"/>
        </w:rPr>
      </w:pPr>
      <w:r>
        <w:rPr>
          <w:color w:val="auto"/>
          <w:szCs w:val="22"/>
        </w:rPr>
        <w:t>II – Grave perturbação da ordem, situação de emergência ou calamidade pública.</w:t>
      </w:r>
    </w:p>
    <w:p w:rsidR="001B1D18" w:rsidRDefault="001B1D18" w:rsidP="001B1D18">
      <w:pPr>
        <w:jc w:val="both"/>
        <w:rPr>
          <w:color w:val="auto"/>
          <w:szCs w:val="22"/>
        </w:rPr>
      </w:pPr>
      <w:r>
        <w:rPr>
          <w:color w:val="auto"/>
          <w:szCs w:val="22"/>
        </w:rPr>
        <w:t xml:space="preserve">III – </w:t>
      </w:r>
      <w:proofErr w:type="gramStart"/>
      <w:r>
        <w:rPr>
          <w:color w:val="auto"/>
          <w:szCs w:val="22"/>
        </w:rPr>
        <w:t>Haver seguros</w:t>
      </w:r>
      <w:proofErr w:type="gramEnd"/>
      <w:r>
        <w:rPr>
          <w:color w:val="auto"/>
          <w:szCs w:val="22"/>
        </w:rPr>
        <w:t xml:space="preserve"> veiculares e imobiliários.</w:t>
      </w:r>
    </w:p>
    <w:p w:rsidR="001B1D18" w:rsidRDefault="001B1D18" w:rsidP="001B1D18">
      <w:pPr>
        <w:jc w:val="both"/>
        <w:rPr>
          <w:color w:val="auto"/>
          <w:szCs w:val="22"/>
        </w:rPr>
      </w:pPr>
      <w:r>
        <w:rPr>
          <w:color w:val="auto"/>
          <w:szCs w:val="22"/>
        </w:rPr>
        <w:t>IV – Evitar fundada ameaça de interrupção dos serviços essenciais da Administração ou para restaurá-los.</w:t>
      </w:r>
    </w:p>
    <w:p w:rsidR="001B1D18" w:rsidRDefault="001B1D18" w:rsidP="001B1D18">
      <w:pPr>
        <w:jc w:val="both"/>
        <w:rPr>
          <w:color w:val="auto"/>
          <w:szCs w:val="22"/>
        </w:rPr>
      </w:pPr>
      <w:r>
        <w:rPr>
          <w:color w:val="auto"/>
          <w:szCs w:val="22"/>
        </w:rPr>
        <w:t>V – Cumprimento de ordem judicial ou decisão de Tribunal de Contas.</w:t>
      </w:r>
    </w:p>
    <w:p w:rsidR="001B1D18" w:rsidRDefault="001B1D18" w:rsidP="001B1D18">
      <w:pPr>
        <w:jc w:val="both"/>
        <w:rPr>
          <w:color w:val="auto"/>
          <w:szCs w:val="22"/>
        </w:rPr>
      </w:pPr>
      <w:r>
        <w:rPr>
          <w:color w:val="auto"/>
          <w:szCs w:val="22"/>
        </w:rPr>
        <w:t>VI – Pagamento de direitos oriundos de contratos em caso de falência, recuperação judicial ou dissolução da empresa contratada.</w:t>
      </w:r>
    </w:p>
    <w:p w:rsidR="001B1D18" w:rsidRDefault="001B1D18" w:rsidP="001B1D18">
      <w:pPr>
        <w:jc w:val="both"/>
        <w:rPr>
          <w:color w:val="auto"/>
          <w:szCs w:val="22"/>
        </w:rPr>
      </w:pPr>
      <w:r>
        <w:rPr>
          <w:color w:val="auto"/>
          <w:szCs w:val="22"/>
        </w:rPr>
        <w:lastRenderedPageBreak/>
        <w:t>VII – Ocorrência de casos fortuitos ou força maior.</w:t>
      </w:r>
    </w:p>
    <w:p w:rsidR="001B1D18" w:rsidRDefault="001B1D18" w:rsidP="001B1D18">
      <w:pPr>
        <w:jc w:val="both"/>
        <w:rPr>
          <w:color w:val="auto"/>
          <w:szCs w:val="22"/>
        </w:rPr>
      </w:pPr>
      <w:r>
        <w:rPr>
          <w:color w:val="auto"/>
          <w:szCs w:val="22"/>
        </w:rPr>
        <w:t>VIII – Créditos decorrentes de empréstimos e financiamentos bancários.</w:t>
      </w:r>
    </w:p>
    <w:p w:rsidR="001B1D18" w:rsidRDefault="001B1D18" w:rsidP="001B1D18">
      <w:pPr>
        <w:jc w:val="both"/>
        <w:rPr>
          <w:color w:val="auto"/>
          <w:szCs w:val="22"/>
        </w:rPr>
      </w:pPr>
      <w:r>
        <w:rPr>
          <w:color w:val="auto"/>
          <w:szCs w:val="22"/>
        </w:rPr>
        <w:t>IX – Outros motivos de relevante interesse público, devidamente comprovados e motivados.</w:t>
      </w:r>
    </w:p>
    <w:p w:rsidR="001B1D18" w:rsidRDefault="001B1D18" w:rsidP="001B1D18">
      <w:pPr>
        <w:jc w:val="both"/>
        <w:rPr>
          <w:color w:val="auto"/>
          <w:szCs w:val="22"/>
        </w:rPr>
      </w:pPr>
      <w:r>
        <w:rPr>
          <w:b/>
          <w:color w:val="auto"/>
          <w:szCs w:val="22"/>
        </w:rPr>
        <w:t>Parágrafo Quinto -</w:t>
      </w:r>
      <w:r>
        <w:rPr>
          <w:color w:val="auto"/>
          <w:szCs w:val="22"/>
        </w:rPr>
        <w:t xml:space="preserve"> O pagamento será suspenso, por meio de decisão motivada dos servidores competentes, em caso de constada irregularidade na documentação da CONTRATADA ou irregularidade no processo de liquidação.</w:t>
      </w:r>
    </w:p>
    <w:p w:rsidR="001B1D18" w:rsidRPr="001B1D18" w:rsidRDefault="001B1D18" w:rsidP="001B1D18">
      <w:pPr>
        <w:jc w:val="both"/>
        <w:rPr>
          <w:color w:val="auto"/>
          <w:szCs w:val="22"/>
        </w:rPr>
      </w:pPr>
      <w:r>
        <w:rPr>
          <w:b/>
          <w:color w:val="auto"/>
          <w:szCs w:val="22"/>
        </w:rPr>
        <w:t>Parágrafo Sexto -</w:t>
      </w:r>
      <w:r>
        <w:rPr>
          <w:color w:val="auto"/>
          <w:szCs w:val="22"/>
        </w:rPr>
        <w:t xml:space="preserve"> </w:t>
      </w:r>
      <w:r w:rsidRPr="001B1D18">
        <w:rPr>
          <w:color w:val="auto"/>
          <w:szCs w:val="22"/>
        </w:rPr>
        <w:t>O pagamento será feito em depósito em conta corrente informada pela CONTRATADA, em parcela única, na forma da legislação vigente.</w:t>
      </w:r>
    </w:p>
    <w:p w:rsidR="001B1D18" w:rsidRPr="001B1D18" w:rsidRDefault="00293F6E" w:rsidP="001B1D18">
      <w:pPr>
        <w:jc w:val="both"/>
        <w:rPr>
          <w:color w:val="auto"/>
          <w:szCs w:val="22"/>
        </w:rPr>
      </w:pPr>
      <w:r>
        <w:rPr>
          <w:b/>
          <w:color w:val="auto"/>
          <w:szCs w:val="22"/>
        </w:rPr>
        <w:t xml:space="preserve">Parágrafo Sétimo </w:t>
      </w:r>
      <w:r w:rsidR="001B1D18" w:rsidRPr="001B1D18">
        <w:rPr>
          <w:color w:val="auto"/>
          <w:szCs w:val="22"/>
        </w:rPr>
        <w:t>– Os pagamentos eventualmente realizados com atraso, desde que não decorram de ato ou fato atribuível à CONTRATADA, sofrerão a incidência de atualização financeira pelo IPC-A e juros moratórios de 0,5% ao mês.</w:t>
      </w:r>
    </w:p>
    <w:p w:rsidR="001B1D18" w:rsidRPr="001B1D18" w:rsidRDefault="00293F6E" w:rsidP="001B1D18">
      <w:pPr>
        <w:jc w:val="both"/>
        <w:rPr>
          <w:color w:val="auto"/>
          <w:szCs w:val="22"/>
        </w:rPr>
      </w:pPr>
      <w:r>
        <w:rPr>
          <w:b/>
          <w:color w:val="auto"/>
          <w:szCs w:val="22"/>
        </w:rPr>
        <w:t>Parágrafo Oitavo</w:t>
      </w:r>
      <w:r w:rsidR="001B1D18" w:rsidRPr="001B1D18">
        <w:rPr>
          <w:color w:val="auto"/>
          <w:szCs w:val="22"/>
        </w:rPr>
        <w:t>– A compensação financeira será calculada mediante a aplicação da seguinte fórmula: EM</w:t>
      </w:r>
      <w:r>
        <w:rPr>
          <w:color w:val="auto"/>
          <w:szCs w:val="22"/>
        </w:rPr>
        <w:t xml:space="preserve"> </w:t>
      </w:r>
      <w:r w:rsidR="001B1D18" w:rsidRPr="001B1D18">
        <w:rPr>
          <w:color w:val="auto"/>
          <w:szCs w:val="22"/>
        </w:rPr>
        <w:t>= N x V x I, onde EM é o encargo moratório devido, N é o número de dias atrasados do pagamento, V é o valor que deveria ser pago, e I é o índice de compensação, com valor de 0,00016438.</w:t>
      </w:r>
    </w:p>
    <w:p w:rsidR="001B1D18" w:rsidRPr="001B1D18" w:rsidRDefault="00293F6E" w:rsidP="001B1D18">
      <w:pPr>
        <w:jc w:val="both"/>
        <w:rPr>
          <w:color w:val="auto"/>
          <w:szCs w:val="22"/>
        </w:rPr>
      </w:pPr>
      <w:r>
        <w:rPr>
          <w:b/>
          <w:color w:val="auto"/>
          <w:szCs w:val="22"/>
        </w:rPr>
        <w:t>Parágrafo Nono</w:t>
      </w:r>
      <w:r w:rsidR="001B1D18" w:rsidRPr="001B1D18">
        <w:rPr>
          <w:color w:val="auto"/>
          <w:szCs w:val="22"/>
        </w:rPr>
        <w:t>– 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1B1D18" w:rsidRDefault="00293F6E" w:rsidP="001B1D18">
      <w:pPr>
        <w:jc w:val="both"/>
        <w:rPr>
          <w:color w:val="auto"/>
          <w:szCs w:val="22"/>
        </w:rPr>
      </w:pPr>
      <w:r>
        <w:rPr>
          <w:b/>
          <w:color w:val="auto"/>
          <w:szCs w:val="22"/>
        </w:rPr>
        <w:t>Parágrafo Décimo</w:t>
      </w:r>
      <w:r w:rsidR="001B1D18" w:rsidRPr="001B1D18">
        <w:rPr>
          <w:color w:val="auto"/>
          <w:szCs w:val="22"/>
        </w:rPr>
        <w:t xml:space="preserve">– É </w:t>
      </w:r>
      <w:proofErr w:type="gramStart"/>
      <w:r w:rsidR="001B1D18" w:rsidRPr="001B1D18">
        <w:rPr>
          <w:color w:val="auto"/>
          <w:szCs w:val="22"/>
        </w:rPr>
        <w:t>vedado</w:t>
      </w:r>
      <w:proofErr w:type="gramEnd"/>
      <w:r w:rsidR="001B1D18" w:rsidRPr="001B1D18">
        <w:rPr>
          <w:color w:val="auto"/>
          <w:szCs w:val="22"/>
        </w:rPr>
        <w:t xml:space="preserve"> à CONTRATADA a cessão de crédito para instituições financeiras decorrentes dos pagamentos futuros dispostos no instrumento convocatório e seus anexos, ressalvada a hipótese do art. 46 da Lei Complementar nº 123/06.</w:t>
      </w:r>
    </w:p>
    <w:p w:rsidR="001B1D18" w:rsidRPr="00293F6E" w:rsidRDefault="001B1D18" w:rsidP="001B1D18">
      <w:pPr>
        <w:jc w:val="both"/>
        <w:rPr>
          <w:color w:val="auto"/>
          <w:szCs w:val="22"/>
        </w:rPr>
      </w:pPr>
    </w:p>
    <w:p w:rsidR="001B1D18" w:rsidRPr="00293F6E" w:rsidRDefault="001B1D18" w:rsidP="001B1D18">
      <w:pPr>
        <w:pStyle w:val="Corpodetexto"/>
        <w:spacing w:line="200" w:lineRule="atLeast"/>
        <w:rPr>
          <w:color w:val="auto"/>
          <w:szCs w:val="22"/>
        </w:rPr>
      </w:pPr>
      <w:r w:rsidRPr="00293F6E">
        <w:rPr>
          <w:b/>
          <w:bCs/>
          <w:color w:val="auto"/>
          <w:szCs w:val="22"/>
        </w:rPr>
        <w:t>CLÁUSULA QUINTA – RECURSO FINANCEIRO (ART. 55, V</w:t>
      </w:r>
      <w:proofErr w:type="gramStart"/>
      <w:r w:rsidRPr="00293F6E">
        <w:rPr>
          <w:b/>
          <w:bCs/>
          <w:color w:val="auto"/>
          <w:szCs w:val="22"/>
        </w:rPr>
        <w:t>)</w:t>
      </w:r>
      <w:proofErr w:type="gramEnd"/>
    </w:p>
    <w:p w:rsidR="001B1D18" w:rsidRPr="00293F6E" w:rsidRDefault="001B1D18" w:rsidP="001B1D18">
      <w:pPr>
        <w:pStyle w:val="Corpodetexto"/>
        <w:spacing w:line="200" w:lineRule="atLeast"/>
        <w:rPr>
          <w:color w:val="auto"/>
          <w:szCs w:val="22"/>
        </w:rPr>
      </w:pPr>
      <w:r w:rsidRPr="00293F6E">
        <w:rPr>
          <w:color w:val="auto"/>
          <w:szCs w:val="22"/>
        </w:rPr>
        <w:t xml:space="preserve">As despesas decorrentes do presente Contrato serão efetuadas com a seguinte dotação orçamentária: P.T. </w:t>
      </w:r>
      <w:r w:rsidR="00293F6E" w:rsidRPr="00293F6E">
        <w:rPr>
          <w:color w:val="auto"/>
          <w:szCs w:val="22"/>
        </w:rPr>
        <w:t>0400.0412200102.027, N.D. 3390.30.00, contas 71 e 72.</w:t>
      </w:r>
    </w:p>
    <w:p w:rsidR="001B1D18" w:rsidRDefault="001B1D18" w:rsidP="001B1D18">
      <w:pPr>
        <w:pStyle w:val="Corpodetexto"/>
        <w:spacing w:line="200" w:lineRule="atLeast"/>
        <w:rPr>
          <w:color w:val="auto"/>
          <w:szCs w:val="22"/>
        </w:rPr>
      </w:pPr>
    </w:p>
    <w:p w:rsidR="001B1D18" w:rsidRPr="001B1D18" w:rsidRDefault="001B1D18" w:rsidP="001B1D18">
      <w:pPr>
        <w:pStyle w:val="Corpodetexto"/>
        <w:spacing w:line="200" w:lineRule="atLeast"/>
        <w:rPr>
          <w:b/>
          <w:bCs/>
          <w:color w:val="auto"/>
          <w:szCs w:val="22"/>
        </w:rPr>
      </w:pPr>
      <w:r>
        <w:rPr>
          <w:b/>
          <w:bCs/>
          <w:color w:val="auto"/>
          <w:szCs w:val="22"/>
        </w:rPr>
        <w:t xml:space="preserve">CLÁUSULA SEXTA – </w:t>
      </w:r>
      <w:r w:rsidRPr="001B1D18">
        <w:rPr>
          <w:b/>
          <w:bCs/>
          <w:color w:val="auto"/>
          <w:szCs w:val="22"/>
        </w:rPr>
        <w:t>REAJUSTES DOS PREÇOS</w:t>
      </w:r>
    </w:p>
    <w:p w:rsidR="001B1D18" w:rsidRPr="00293F6E" w:rsidRDefault="001B1D18" w:rsidP="001B1D18">
      <w:pPr>
        <w:pStyle w:val="Corpodetexto"/>
        <w:spacing w:line="200" w:lineRule="atLeast"/>
        <w:rPr>
          <w:bCs/>
          <w:color w:val="auto"/>
          <w:szCs w:val="22"/>
        </w:rPr>
      </w:pPr>
      <w:r w:rsidRPr="00293F6E">
        <w:rPr>
          <w:bCs/>
          <w:color w:val="auto"/>
          <w:szCs w:val="22"/>
        </w:rPr>
        <w:t xml:space="preserve"> Os preços são fixos e irreajustáveis no prazo de um ano contado da data limite para a apresentação das propostas.</w:t>
      </w:r>
    </w:p>
    <w:p w:rsidR="001B1D18" w:rsidRPr="00293F6E" w:rsidRDefault="00293F6E" w:rsidP="001B1D18">
      <w:pPr>
        <w:pStyle w:val="Corpodetexto"/>
        <w:spacing w:line="200" w:lineRule="atLeast"/>
        <w:rPr>
          <w:bCs/>
          <w:color w:val="auto"/>
          <w:szCs w:val="22"/>
        </w:rPr>
      </w:pPr>
      <w:r>
        <w:rPr>
          <w:b/>
          <w:bCs/>
          <w:color w:val="auto"/>
          <w:szCs w:val="22"/>
        </w:rPr>
        <w:t xml:space="preserve">Parágrafo Primeiro </w:t>
      </w:r>
      <w:r w:rsidR="001B1D18" w:rsidRPr="00293F6E">
        <w:rPr>
          <w:bCs/>
          <w:color w:val="auto"/>
          <w:szCs w:val="22"/>
        </w:rPr>
        <w:t>– Dentro do prazo de vigência do contrato e mediante solicitação da contratada, os preços contratados poderão sofrer reajuste após o interregno de um ano, aplicando-se o índice IPC-A exclusivamente para as obrigações iniciadas e concluídas após a ocorrência da anualidade.</w:t>
      </w:r>
    </w:p>
    <w:p w:rsidR="001B1D18" w:rsidRPr="00293F6E" w:rsidRDefault="00293F6E" w:rsidP="001B1D18">
      <w:pPr>
        <w:pStyle w:val="Corpodetexto"/>
        <w:spacing w:line="200" w:lineRule="atLeast"/>
        <w:rPr>
          <w:bCs/>
          <w:color w:val="auto"/>
          <w:szCs w:val="22"/>
        </w:rPr>
      </w:pPr>
      <w:r>
        <w:rPr>
          <w:b/>
          <w:bCs/>
          <w:color w:val="auto"/>
          <w:szCs w:val="22"/>
        </w:rPr>
        <w:t xml:space="preserve">Parágrafo Segundo </w:t>
      </w:r>
      <w:r w:rsidR="001B1D18" w:rsidRPr="00293F6E">
        <w:rPr>
          <w:bCs/>
          <w:color w:val="auto"/>
          <w:szCs w:val="22"/>
        </w:rPr>
        <w:t>– Nos reajustes subsequentes ao primeiro, o interregno mínimo de um ano será contado a partir dos efeitos financeiros do último reajuste.</w:t>
      </w:r>
    </w:p>
    <w:p w:rsidR="001B1D18" w:rsidRPr="00293F6E" w:rsidRDefault="00293F6E" w:rsidP="001B1D18">
      <w:pPr>
        <w:pStyle w:val="Corpodetexto"/>
        <w:spacing w:line="200" w:lineRule="atLeast"/>
        <w:rPr>
          <w:bCs/>
          <w:color w:val="auto"/>
          <w:szCs w:val="22"/>
        </w:rPr>
      </w:pPr>
      <w:r>
        <w:rPr>
          <w:b/>
          <w:bCs/>
          <w:color w:val="auto"/>
          <w:szCs w:val="22"/>
        </w:rPr>
        <w:t xml:space="preserve">Parágrafo Terceiro </w:t>
      </w:r>
      <w:r w:rsidR="001B1D18" w:rsidRPr="00293F6E">
        <w:rPr>
          <w:bCs/>
          <w:color w:val="auto"/>
          <w:szCs w:val="22"/>
        </w:rPr>
        <w:t xml:space="preserve">– No caso de atraso ou não divulgação do índice de reajustamento, a Administração pagará à CONTRATADA a importância calculada pela última variação conhecida, liquidando a diferença correspondente tão logo seja </w:t>
      </w:r>
      <w:proofErr w:type="gramStart"/>
      <w:r w:rsidR="001B1D18" w:rsidRPr="00293F6E">
        <w:rPr>
          <w:bCs/>
          <w:color w:val="auto"/>
          <w:szCs w:val="22"/>
        </w:rPr>
        <w:t>divulgado</w:t>
      </w:r>
      <w:proofErr w:type="gramEnd"/>
      <w:r w:rsidR="001B1D18" w:rsidRPr="00293F6E">
        <w:rPr>
          <w:bCs/>
          <w:color w:val="auto"/>
          <w:szCs w:val="22"/>
        </w:rPr>
        <w:t xml:space="preserve"> o índice definitivo.</w:t>
      </w:r>
    </w:p>
    <w:p w:rsidR="001B1D18" w:rsidRPr="00293F6E" w:rsidRDefault="00293F6E" w:rsidP="001B1D18">
      <w:pPr>
        <w:pStyle w:val="Corpodetexto"/>
        <w:spacing w:line="200" w:lineRule="atLeast"/>
        <w:rPr>
          <w:bCs/>
          <w:color w:val="auto"/>
          <w:szCs w:val="22"/>
        </w:rPr>
      </w:pPr>
      <w:r>
        <w:rPr>
          <w:b/>
          <w:bCs/>
          <w:color w:val="auto"/>
          <w:szCs w:val="22"/>
        </w:rPr>
        <w:t xml:space="preserve">Parágrafo Quarto </w:t>
      </w:r>
      <w:r w:rsidR="001B1D18" w:rsidRPr="00293F6E">
        <w:rPr>
          <w:bCs/>
          <w:color w:val="auto"/>
          <w:szCs w:val="22"/>
        </w:rPr>
        <w:t>– Caso o índice estabelecido para reajustamento venha a ser extinto ou de qualquer forma não possa mais ser utilizado, será adotado, em substituição, o que vier a ser determinado pela legislação então em vigor.</w:t>
      </w:r>
    </w:p>
    <w:p w:rsidR="001B1D18" w:rsidRPr="00293F6E" w:rsidRDefault="00293F6E" w:rsidP="001B1D18">
      <w:pPr>
        <w:pStyle w:val="Corpodetexto"/>
        <w:spacing w:line="200" w:lineRule="atLeast"/>
        <w:rPr>
          <w:bCs/>
          <w:color w:val="auto"/>
          <w:szCs w:val="22"/>
        </w:rPr>
      </w:pPr>
      <w:r>
        <w:rPr>
          <w:b/>
          <w:bCs/>
          <w:color w:val="auto"/>
          <w:szCs w:val="22"/>
        </w:rPr>
        <w:t xml:space="preserve">Parágrafo Quinto </w:t>
      </w:r>
      <w:r w:rsidR="001B1D18" w:rsidRPr="00293F6E">
        <w:rPr>
          <w:bCs/>
          <w:color w:val="auto"/>
          <w:szCs w:val="22"/>
        </w:rPr>
        <w:t>– Na ausência de previsão legal quanto ao índice substituto, as partes elegerão novo índice oficial, para reajustamento do preço do valor remanescente, por meio de termo aditivo.</w:t>
      </w:r>
    </w:p>
    <w:p w:rsidR="001B1D18" w:rsidRPr="001B1D18" w:rsidRDefault="00293F6E" w:rsidP="001B1D18">
      <w:pPr>
        <w:pStyle w:val="Corpodetexto"/>
        <w:spacing w:line="200" w:lineRule="atLeast"/>
        <w:rPr>
          <w:b/>
          <w:bCs/>
          <w:color w:val="auto"/>
          <w:szCs w:val="22"/>
        </w:rPr>
      </w:pPr>
      <w:r>
        <w:rPr>
          <w:b/>
          <w:bCs/>
          <w:color w:val="auto"/>
          <w:szCs w:val="22"/>
        </w:rPr>
        <w:t xml:space="preserve">Parágrafo Sexto </w:t>
      </w:r>
      <w:r w:rsidR="001B1D18" w:rsidRPr="00293F6E">
        <w:rPr>
          <w:bCs/>
          <w:color w:val="auto"/>
          <w:szCs w:val="22"/>
        </w:rPr>
        <w:t xml:space="preserve">– O reajuste será realizado por </w:t>
      </w:r>
      <w:proofErr w:type="spellStart"/>
      <w:r w:rsidR="001B1D18" w:rsidRPr="00293F6E">
        <w:rPr>
          <w:bCs/>
          <w:color w:val="auto"/>
          <w:szCs w:val="22"/>
        </w:rPr>
        <w:t>apostilamento</w:t>
      </w:r>
      <w:proofErr w:type="spellEnd"/>
      <w:r w:rsidR="001B1D18" w:rsidRPr="001B1D18">
        <w:rPr>
          <w:b/>
          <w:bCs/>
          <w:color w:val="auto"/>
          <w:szCs w:val="22"/>
        </w:rPr>
        <w:t>.</w:t>
      </w:r>
    </w:p>
    <w:p w:rsidR="001B1D18" w:rsidRDefault="001B1D18" w:rsidP="001B1D18">
      <w:pPr>
        <w:pStyle w:val="Corpodetexto"/>
        <w:spacing w:line="200" w:lineRule="atLeast"/>
        <w:rPr>
          <w:bCs/>
          <w:color w:val="auto"/>
          <w:szCs w:val="22"/>
        </w:rPr>
      </w:pPr>
    </w:p>
    <w:p w:rsidR="001B1D18" w:rsidRDefault="001B1D18" w:rsidP="001B1D18">
      <w:pPr>
        <w:pStyle w:val="Corpodetexto"/>
        <w:spacing w:line="200" w:lineRule="atLeast"/>
        <w:rPr>
          <w:color w:val="auto"/>
          <w:szCs w:val="22"/>
        </w:rPr>
      </w:pPr>
      <w:r>
        <w:rPr>
          <w:b/>
          <w:bCs/>
          <w:color w:val="auto"/>
          <w:szCs w:val="22"/>
        </w:rPr>
        <w:t>CLÁUSULA OITAVA – DA GESTÃO E FISCALIZAÇÃO DO CONTRATO (ART. 67)</w:t>
      </w:r>
    </w:p>
    <w:p w:rsidR="00293F6E" w:rsidRDefault="00293F6E" w:rsidP="00293F6E">
      <w:pPr>
        <w:pStyle w:val="Contrato-Corpo"/>
        <w:rPr>
          <w:bCs w:val="0"/>
          <w:color w:val="auto"/>
        </w:rPr>
      </w:pPr>
      <w:r w:rsidRPr="00293F6E">
        <w:rPr>
          <w:bCs w:val="0"/>
          <w:color w:val="auto"/>
        </w:rPr>
        <w:lastRenderedPageBreak/>
        <w:t>O gerenciamento do contrato será de responsabilidade dos seguintes órgãos e gestores, referentes às suas cotas partes:</w:t>
      </w:r>
      <w:r>
        <w:rPr>
          <w:bCs w:val="0"/>
          <w:color w:val="auto"/>
        </w:rPr>
        <w:t xml:space="preserve"> </w:t>
      </w:r>
      <w:r w:rsidRPr="00293F6E">
        <w:rPr>
          <w:bCs w:val="0"/>
          <w:color w:val="auto"/>
        </w:rPr>
        <w:t>Secretário de Administração: Luís Carlos dos Santos - matrícula nº 41/6917</w:t>
      </w:r>
      <w:r>
        <w:rPr>
          <w:bCs w:val="0"/>
          <w:color w:val="auto"/>
        </w:rPr>
        <w:t>.</w:t>
      </w:r>
    </w:p>
    <w:p w:rsidR="001B1D18" w:rsidRDefault="001B1D18" w:rsidP="00293F6E">
      <w:pPr>
        <w:pStyle w:val="Contrato-Corpo"/>
        <w:rPr>
          <w:color w:val="auto"/>
        </w:rPr>
      </w:pPr>
      <w:r>
        <w:rPr>
          <w:b/>
          <w:color w:val="auto"/>
        </w:rPr>
        <w:t xml:space="preserve">Parágrafo Primeiro </w:t>
      </w:r>
      <w:r>
        <w:rPr>
          <w:color w:val="auto"/>
        </w:rPr>
        <w:t>- Compete ao órgão responsável pelo gerenciamento da ata de registro de preços:</w:t>
      </w:r>
    </w:p>
    <w:p w:rsidR="00293F6E" w:rsidRPr="00293F6E" w:rsidRDefault="001B1D18" w:rsidP="00293F6E">
      <w:pPr>
        <w:pStyle w:val="Contrato-Corpo"/>
        <w:rPr>
          <w:color w:val="auto"/>
        </w:rPr>
      </w:pPr>
      <w:r>
        <w:rPr>
          <w:color w:val="auto"/>
        </w:rPr>
        <w:t xml:space="preserve">1 – </w:t>
      </w:r>
      <w:r w:rsidR="00293F6E" w:rsidRPr="00293F6E">
        <w:rPr>
          <w:color w:val="auto"/>
        </w:rPr>
        <w:t>Emitir a ordem de início da execução contratual;</w:t>
      </w:r>
    </w:p>
    <w:p w:rsidR="00293F6E" w:rsidRPr="00293F6E" w:rsidRDefault="00710A13" w:rsidP="00293F6E">
      <w:pPr>
        <w:pStyle w:val="Contrato-Corpo"/>
        <w:rPr>
          <w:color w:val="auto"/>
        </w:rPr>
      </w:pPr>
      <w:r>
        <w:rPr>
          <w:color w:val="auto"/>
        </w:rPr>
        <w:t>2</w:t>
      </w:r>
      <w:r w:rsidR="00293F6E" w:rsidRPr="00293F6E">
        <w:rPr>
          <w:color w:val="auto"/>
        </w:rPr>
        <w:t>– Solicitar à fiscalização do contrato que inicie os procedimentos de acompanhamento e fiscalização;</w:t>
      </w:r>
    </w:p>
    <w:p w:rsidR="00293F6E" w:rsidRPr="00293F6E" w:rsidRDefault="00710A13" w:rsidP="00293F6E">
      <w:pPr>
        <w:pStyle w:val="Contrato-Corpo"/>
        <w:rPr>
          <w:color w:val="auto"/>
        </w:rPr>
      </w:pPr>
      <w:r>
        <w:rPr>
          <w:color w:val="auto"/>
        </w:rPr>
        <w:t>3</w:t>
      </w:r>
      <w:r w:rsidR="00293F6E" w:rsidRPr="00293F6E">
        <w:rPr>
          <w:color w:val="auto"/>
        </w:rPr>
        <w:t>– Encaminhar comunicações à CONTRATADA ou fornecer meios para que a fiscalização se comunique com a CONTRATADA;</w:t>
      </w:r>
    </w:p>
    <w:p w:rsidR="00293F6E" w:rsidRPr="00293F6E" w:rsidRDefault="00710A13" w:rsidP="00293F6E">
      <w:pPr>
        <w:pStyle w:val="Contrato-Corpo"/>
        <w:rPr>
          <w:color w:val="auto"/>
        </w:rPr>
      </w:pPr>
      <w:r>
        <w:rPr>
          <w:color w:val="auto"/>
        </w:rPr>
        <w:t>4</w:t>
      </w:r>
      <w:r w:rsidR="00293F6E" w:rsidRPr="00293F6E">
        <w:rPr>
          <w:color w:val="auto"/>
        </w:rPr>
        <w:t>– Ordenar a glosa de pagamentos em razão da recusa parcial dos serviços ou de serviços prestados em qualidade inferior à disposta no instrumento convocatório e seus anexos;</w:t>
      </w:r>
    </w:p>
    <w:p w:rsidR="00293F6E" w:rsidRPr="00293F6E" w:rsidRDefault="00710A13" w:rsidP="00293F6E">
      <w:pPr>
        <w:pStyle w:val="Contrato-Corpo"/>
        <w:rPr>
          <w:color w:val="auto"/>
        </w:rPr>
      </w:pPr>
      <w:r>
        <w:rPr>
          <w:color w:val="auto"/>
        </w:rPr>
        <w:t>5</w:t>
      </w:r>
      <w:r w:rsidR="00293F6E" w:rsidRPr="00293F6E">
        <w:rPr>
          <w:color w:val="auto"/>
        </w:rPr>
        <w:t>– Requerer ajustes, aditivos, suspensões, prorrogações ou supressões ao contrato, na forma da legislação;</w:t>
      </w:r>
    </w:p>
    <w:p w:rsidR="00293F6E" w:rsidRPr="00293F6E" w:rsidRDefault="00710A13" w:rsidP="00293F6E">
      <w:pPr>
        <w:pStyle w:val="Contrato-Corpo"/>
        <w:rPr>
          <w:color w:val="auto"/>
        </w:rPr>
      </w:pPr>
      <w:r>
        <w:rPr>
          <w:color w:val="auto"/>
        </w:rPr>
        <w:t>6</w:t>
      </w:r>
      <w:r w:rsidR="00293F6E" w:rsidRPr="00293F6E">
        <w:rPr>
          <w:color w:val="auto"/>
        </w:rPr>
        <w:t xml:space="preserve">– Tomar demais medidas necessárias para a regularização de </w:t>
      </w:r>
      <w:proofErr w:type="gramStart"/>
      <w:r w:rsidR="00293F6E" w:rsidRPr="00293F6E">
        <w:rPr>
          <w:color w:val="auto"/>
        </w:rPr>
        <w:t>faltas ou eventuais problemas</w:t>
      </w:r>
      <w:proofErr w:type="gramEnd"/>
      <w:r w:rsidR="00293F6E" w:rsidRPr="00293F6E">
        <w:rPr>
          <w:color w:val="auto"/>
        </w:rPr>
        <w:t xml:space="preserve"> relacionados à execução do contrato.</w:t>
      </w:r>
    </w:p>
    <w:p w:rsidR="00293F6E" w:rsidRPr="00293F6E" w:rsidRDefault="00710A13" w:rsidP="00293F6E">
      <w:pPr>
        <w:pStyle w:val="Contrato-Corpo"/>
        <w:rPr>
          <w:color w:val="auto"/>
        </w:rPr>
      </w:pPr>
      <w:r>
        <w:rPr>
          <w:color w:val="auto"/>
        </w:rPr>
        <w:t>7</w:t>
      </w:r>
      <w:r w:rsidR="00293F6E" w:rsidRPr="00293F6E">
        <w:rPr>
          <w:color w:val="auto"/>
        </w:rPr>
        <w:t>– Solicitar ao Fiscal de Contrato o envio de relatórios relativos à fiscalização de contrato.</w:t>
      </w:r>
    </w:p>
    <w:p w:rsidR="00293F6E" w:rsidRDefault="00293F6E" w:rsidP="00293F6E">
      <w:pPr>
        <w:pStyle w:val="Contrato-Corpo"/>
        <w:rPr>
          <w:b/>
          <w:color w:val="auto"/>
        </w:rPr>
      </w:pPr>
    </w:p>
    <w:p w:rsidR="00293F6E" w:rsidRPr="00293F6E" w:rsidRDefault="001B1D18" w:rsidP="00293F6E">
      <w:pPr>
        <w:pStyle w:val="Contrato-Corpo"/>
        <w:rPr>
          <w:color w:val="auto"/>
        </w:rPr>
      </w:pPr>
      <w:r>
        <w:rPr>
          <w:b/>
          <w:color w:val="auto"/>
        </w:rPr>
        <w:t>Parágrafo Segundo</w:t>
      </w:r>
      <w:r>
        <w:rPr>
          <w:color w:val="auto"/>
        </w:rPr>
        <w:t xml:space="preserve"> - </w:t>
      </w:r>
      <w:r w:rsidR="00293F6E">
        <w:rPr>
          <w:color w:val="auto"/>
        </w:rPr>
        <w:t>S</w:t>
      </w:r>
      <w:r w:rsidR="00293F6E" w:rsidRPr="00293F6E">
        <w:rPr>
          <w:color w:val="auto"/>
        </w:rPr>
        <w:t>erão responsáveis pelo acompanhamento e fiscalização do contrato os servidores:</w:t>
      </w:r>
    </w:p>
    <w:p w:rsidR="00293F6E" w:rsidRPr="00293F6E" w:rsidRDefault="00293F6E" w:rsidP="00293F6E">
      <w:pPr>
        <w:pStyle w:val="Contrato-Corpo"/>
        <w:rPr>
          <w:color w:val="auto"/>
        </w:rPr>
      </w:pPr>
    </w:p>
    <w:p w:rsidR="00293F6E" w:rsidRPr="00293F6E" w:rsidRDefault="00293F6E" w:rsidP="00293F6E">
      <w:pPr>
        <w:pStyle w:val="Contrato-Corpo"/>
        <w:rPr>
          <w:color w:val="auto"/>
        </w:rPr>
      </w:pPr>
      <w:r w:rsidRPr="00293F6E">
        <w:rPr>
          <w:color w:val="auto"/>
        </w:rPr>
        <w:t>SECRETARIA DE ADMINISTRAÇÃO (Obras e Infraestrutura e Agricultura)</w:t>
      </w:r>
    </w:p>
    <w:p w:rsidR="00293F6E" w:rsidRPr="00293F6E" w:rsidRDefault="00293F6E" w:rsidP="00293F6E">
      <w:pPr>
        <w:pStyle w:val="Contrato-Corpo"/>
        <w:rPr>
          <w:color w:val="auto"/>
        </w:rPr>
      </w:pPr>
    </w:p>
    <w:p w:rsidR="00293F6E" w:rsidRPr="00293F6E" w:rsidRDefault="00293F6E" w:rsidP="00293F6E">
      <w:pPr>
        <w:pStyle w:val="Contrato-Corpo"/>
        <w:rPr>
          <w:color w:val="auto"/>
        </w:rPr>
      </w:pPr>
      <w:r w:rsidRPr="00293F6E">
        <w:rPr>
          <w:color w:val="auto"/>
        </w:rPr>
        <w:t>-</w:t>
      </w:r>
      <w:r w:rsidRPr="00293F6E">
        <w:rPr>
          <w:color w:val="auto"/>
        </w:rPr>
        <w:tab/>
        <w:t>Patrícia Dias de Oliveira – Matrícula nº 41/6972</w:t>
      </w:r>
    </w:p>
    <w:p w:rsidR="001B1D18" w:rsidRDefault="00293F6E" w:rsidP="00293F6E">
      <w:pPr>
        <w:pStyle w:val="Contrato-Corpo"/>
        <w:rPr>
          <w:color w:val="auto"/>
        </w:rPr>
      </w:pPr>
      <w:r w:rsidRPr="00293F6E">
        <w:rPr>
          <w:color w:val="auto"/>
        </w:rPr>
        <w:t>-</w:t>
      </w:r>
      <w:r w:rsidRPr="00293F6E">
        <w:rPr>
          <w:color w:val="auto"/>
        </w:rPr>
        <w:tab/>
        <w:t xml:space="preserve">Aline </w:t>
      </w:r>
      <w:proofErr w:type="spellStart"/>
      <w:r w:rsidRPr="00293F6E">
        <w:rPr>
          <w:color w:val="auto"/>
        </w:rPr>
        <w:t>Benvenutti</w:t>
      </w:r>
      <w:proofErr w:type="spellEnd"/>
      <w:r w:rsidRPr="00293F6E">
        <w:rPr>
          <w:color w:val="auto"/>
        </w:rPr>
        <w:t xml:space="preserve"> </w:t>
      </w:r>
      <w:proofErr w:type="spellStart"/>
      <w:r w:rsidRPr="00293F6E">
        <w:rPr>
          <w:color w:val="auto"/>
        </w:rPr>
        <w:t>Farizel</w:t>
      </w:r>
      <w:proofErr w:type="spellEnd"/>
      <w:r w:rsidRPr="00293F6E">
        <w:rPr>
          <w:color w:val="auto"/>
        </w:rPr>
        <w:t xml:space="preserve"> – Matrícula nº 41/6937</w:t>
      </w:r>
    </w:p>
    <w:p w:rsidR="001B1D18" w:rsidRDefault="001B1D18" w:rsidP="001B1D18">
      <w:pPr>
        <w:pStyle w:val="Contrato-Corpo"/>
        <w:rPr>
          <w:color w:val="auto"/>
        </w:rPr>
      </w:pPr>
    </w:p>
    <w:p w:rsidR="001B1D18" w:rsidRDefault="001B1D18" w:rsidP="001B1D18">
      <w:pPr>
        <w:pStyle w:val="Contrato-Corpo"/>
        <w:rPr>
          <w:color w:val="auto"/>
        </w:rPr>
      </w:pPr>
      <w:r>
        <w:rPr>
          <w:b/>
          <w:color w:val="auto"/>
        </w:rPr>
        <w:t>Parágrafo Terceiro</w:t>
      </w:r>
      <w:r>
        <w:rPr>
          <w:color w:val="auto"/>
        </w:rPr>
        <w:t xml:space="preserve"> – Compete à fiscalização do contrato:</w:t>
      </w:r>
    </w:p>
    <w:p w:rsidR="00293F6E" w:rsidRPr="00293F6E" w:rsidRDefault="001B1D18" w:rsidP="00293F6E">
      <w:pPr>
        <w:pStyle w:val="Contrato-Corpo"/>
        <w:rPr>
          <w:color w:val="auto"/>
        </w:rPr>
      </w:pPr>
      <w:r>
        <w:rPr>
          <w:color w:val="auto"/>
        </w:rPr>
        <w:t xml:space="preserve">1 – </w:t>
      </w:r>
      <w:r w:rsidR="00293F6E" w:rsidRPr="00293F6E">
        <w:rPr>
          <w:color w:val="auto"/>
        </w:rPr>
        <w:t>Realizar os procedimentos de acompanhamento da execução do contrato;</w:t>
      </w:r>
    </w:p>
    <w:p w:rsidR="00293F6E" w:rsidRPr="00293F6E" w:rsidRDefault="00710A13" w:rsidP="00293F6E">
      <w:pPr>
        <w:pStyle w:val="Contrato-Corpo"/>
        <w:rPr>
          <w:color w:val="auto"/>
        </w:rPr>
      </w:pPr>
      <w:r>
        <w:rPr>
          <w:color w:val="auto"/>
        </w:rPr>
        <w:t>2</w:t>
      </w:r>
      <w:r w:rsidR="00293F6E" w:rsidRPr="00293F6E">
        <w:rPr>
          <w:color w:val="auto"/>
        </w:rPr>
        <w:t>– Apresentar-se pessoalmente no local, data e horário para o recebimento dos serviços ou verificar pessoalmente e espontaneamente a execução dos serviços, recebendo-os após sua conclusão;</w:t>
      </w:r>
    </w:p>
    <w:p w:rsidR="00293F6E" w:rsidRPr="00293F6E" w:rsidRDefault="00710A13" w:rsidP="00293F6E">
      <w:pPr>
        <w:pStyle w:val="Contrato-Corpo"/>
        <w:rPr>
          <w:color w:val="auto"/>
        </w:rPr>
      </w:pPr>
      <w:r>
        <w:rPr>
          <w:color w:val="auto"/>
        </w:rPr>
        <w:t>3</w:t>
      </w:r>
      <w:r w:rsidR="00293F6E" w:rsidRPr="00293F6E">
        <w:rPr>
          <w:color w:val="auto"/>
        </w:rPr>
        <w:t>– Apurar ouvidorias, reclamações ou denúncias relativas à execução do contrato, inclusive anônimas;</w:t>
      </w:r>
    </w:p>
    <w:p w:rsidR="00293F6E" w:rsidRPr="00293F6E" w:rsidRDefault="00710A13" w:rsidP="00293F6E">
      <w:pPr>
        <w:pStyle w:val="Contrato-Corpo"/>
        <w:rPr>
          <w:color w:val="auto"/>
        </w:rPr>
      </w:pPr>
      <w:r>
        <w:rPr>
          <w:color w:val="auto"/>
        </w:rPr>
        <w:t>4</w:t>
      </w:r>
      <w:r w:rsidR="00293F6E" w:rsidRPr="00293F6E">
        <w:rPr>
          <w:color w:val="auto"/>
        </w:rPr>
        <w:t>– Receber e analisar os documentos emitidos pela CONTRATADA que são exigidos no instrumento convocatório e seus anexos;</w:t>
      </w:r>
    </w:p>
    <w:p w:rsidR="00293F6E" w:rsidRPr="00293F6E" w:rsidRDefault="00710A13" w:rsidP="00293F6E">
      <w:pPr>
        <w:pStyle w:val="Contrato-Corpo"/>
        <w:rPr>
          <w:color w:val="auto"/>
        </w:rPr>
      </w:pPr>
      <w:r>
        <w:rPr>
          <w:color w:val="auto"/>
        </w:rPr>
        <w:t>5</w:t>
      </w:r>
      <w:r w:rsidR="00293F6E" w:rsidRPr="00293F6E">
        <w:rPr>
          <w:color w:val="auto"/>
        </w:rPr>
        <w:t>– Elaborar o registro próprio e emitir termo circunstanciando, recibos e demais instrumentos de fiscalização, anotando todas as ocorrências da execução do contrato;</w:t>
      </w:r>
    </w:p>
    <w:p w:rsidR="00293F6E" w:rsidRPr="00293F6E" w:rsidRDefault="00710A13" w:rsidP="00293F6E">
      <w:pPr>
        <w:pStyle w:val="Contrato-Corpo"/>
        <w:rPr>
          <w:color w:val="auto"/>
        </w:rPr>
      </w:pPr>
      <w:r>
        <w:rPr>
          <w:color w:val="auto"/>
        </w:rPr>
        <w:t>6</w:t>
      </w:r>
      <w:r w:rsidR="00293F6E" w:rsidRPr="00293F6E">
        <w:rPr>
          <w:color w:val="auto"/>
        </w:rPr>
        <w:t>– Verificar a quantidade, qualidade e conformidade dos serviços;</w:t>
      </w:r>
    </w:p>
    <w:p w:rsidR="00293F6E" w:rsidRPr="00293F6E" w:rsidRDefault="00710A13" w:rsidP="00293F6E">
      <w:pPr>
        <w:pStyle w:val="Contrato-Corpo"/>
        <w:rPr>
          <w:color w:val="auto"/>
        </w:rPr>
      </w:pPr>
      <w:r>
        <w:rPr>
          <w:color w:val="auto"/>
        </w:rPr>
        <w:t>7</w:t>
      </w:r>
      <w:r w:rsidR="00293F6E" w:rsidRPr="00293F6E">
        <w:rPr>
          <w:color w:val="auto"/>
        </w:rPr>
        <w:t>– Recusar os serviços entregues em desacordo com o instrumento convocatório e seus anexos, exigindo sua substituição no prazo disposto no instrumento convocatório e seus anexos;</w:t>
      </w:r>
    </w:p>
    <w:p w:rsidR="00293F6E" w:rsidRPr="00293F6E" w:rsidRDefault="00710A13" w:rsidP="00293F6E">
      <w:pPr>
        <w:pStyle w:val="Contrato-Corpo"/>
        <w:rPr>
          <w:color w:val="auto"/>
        </w:rPr>
      </w:pPr>
      <w:r>
        <w:rPr>
          <w:color w:val="auto"/>
        </w:rPr>
        <w:t>8</w:t>
      </w:r>
      <w:r w:rsidR="00293F6E" w:rsidRPr="00293F6E">
        <w:rPr>
          <w:color w:val="auto"/>
        </w:rPr>
        <w:t>– Atestar o recebimento definitivo dos objetos entregues em acordo com o instrumento convocatório e seus anexos.</w:t>
      </w:r>
    </w:p>
    <w:p w:rsidR="001B1D18" w:rsidRDefault="00710A13" w:rsidP="00293F6E">
      <w:pPr>
        <w:pStyle w:val="Contrato-Corpo"/>
        <w:rPr>
          <w:color w:val="auto"/>
        </w:rPr>
      </w:pPr>
      <w:r>
        <w:rPr>
          <w:color w:val="auto"/>
        </w:rPr>
        <w:t>9</w:t>
      </w:r>
      <w:r w:rsidR="00293F6E" w:rsidRPr="00293F6E">
        <w:rPr>
          <w:color w:val="auto"/>
        </w:rPr>
        <w:t>– Encaminhar relatório relativo à fiscalização do contrato ao Gestor do Contrato, contendo informações relevantes quanto à fiscalização e execução do instrumento contratual.</w:t>
      </w:r>
    </w:p>
    <w:p w:rsidR="00293F6E" w:rsidRDefault="00293F6E" w:rsidP="00293F6E">
      <w:pPr>
        <w:pStyle w:val="Contrato-Corpo"/>
        <w:rPr>
          <w:b/>
          <w:bCs w:val="0"/>
          <w:color w:val="auto"/>
        </w:rPr>
      </w:pPr>
    </w:p>
    <w:p w:rsidR="001B1D18" w:rsidRDefault="001B1D18" w:rsidP="001B1D18">
      <w:pPr>
        <w:pStyle w:val="Corpodetexto"/>
        <w:spacing w:line="200" w:lineRule="atLeast"/>
        <w:rPr>
          <w:color w:val="auto"/>
          <w:szCs w:val="22"/>
        </w:rPr>
      </w:pPr>
      <w:proofErr w:type="gramStart"/>
      <w:r>
        <w:rPr>
          <w:b/>
          <w:bCs/>
          <w:color w:val="auto"/>
          <w:szCs w:val="22"/>
        </w:rPr>
        <w:t>CLÁUSULA NONA - DIREITOS</w:t>
      </w:r>
      <w:proofErr w:type="gramEnd"/>
      <w:r>
        <w:rPr>
          <w:b/>
          <w:bCs/>
          <w:color w:val="auto"/>
          <w:szCs w:val="22"/>
        </w:rPr>
        <w:t xml:space="preserve"> E RESPONSABILIDADES DAS PARTES (ART. 55, VII)</w:t>
      </w:r>
    </w:p>
    <w:p w:rsidR="001B1D18" w:rsidRDefault="001B1D18" w:rsidP="001B1D18">
      <w:pPr>
        <w:pStyle w:val="Corpodetexto"/>
        <w:spacing w:line="200" w:lineRule="atLeast"/>
        <w:rPr>
          <w:color w:val="auto"/>
          <w:szCs w:val="22"/>
        </w:rPr>
      </w:pPr>
      <w:r>
        <w:rPr>
          <w:color w:val="auto"/>
          <w:szCs w:val="22"/>
        </w:rPr>
        <w:t xml:space="preserve">Constituem direitos </w:t>
      </w:r>
      <w:proofErr w:type="gramStart"/>
      <w:r>
        <w:rPr>
          <w:color w:val="auto"/>
          <w:szCs w:val="22"/>
        </w:rPr>
        <w:t>do CONTRATANTE receber</w:t>
      </w:r>
      <w:proofErr w:type="gramEnd"/>
      <w:r>
        <w:rPr>
          <w:color w:val="auto"/>
          <w:szCs w:val="22"/>
        </w:rPr>
        <w:t xml:space="preserve"> o objeto deste Contrato nas condições avençadas e da CONTRATADA perceber o valor ajustado na forma e prazo convencionados.</w:t>
      </w:r>
    </w:p>
    <w:p w:rsidR="001B1D18" w:rsidRDefault="001B1D18" w:rsidP="001B1D18">
      <w:pPr>
        <w:pStyle w:val="Corpodetexto"/>
        <w:spacing w:line="200" w:lineRule="atLeast"/>
        <w:rPr>
          <w:color w:val="auto"/>
          <w:szCs w:val="22"/>
        </w:rPr>
      </w:pPr>
    </w:p>
    <w:p w:rsidR="00293F6E" w:rsidRPr="00293F6E" w:rsidRDefault="001B1D18" w:rsidP="00293F6E">
      <w:pPr>
        <w:pStyle w:val="Corpodetexto"/>
        <w:spacing w:line="200" w:lineRule="atLeast"/>
        <w:rPr>
          <w:color w:val="auto"/>
          <w:szCs w:val="22"/>
        </w:rPr>
      </w:pPr>
      <w:r>
        <w:rPr>
          <w:b/>
          <w:color w:val="auto"/>
          <w:szCs w:val="22"/>
        </w:rPr>
        <w:t>Parágrafo Primeiro -</w:t>
      </w:r>
      <w:r>
        <w:rPr>
          <w:color w:val="auto"/>
          <w:szCs w:val="22"/>
        </w:rPr>
        <w:t xml:space="preserve"> </w:t>
      </w:r>
      <w:r w:rsidR="00293F6E" w:rsidRPr="00293F6E">
        <w:rPr>
          <w:color w:val="auto"/>
          <w:szCs w:val="22"/>
        </w:rPr>
        <w:t>A Administração está sujeita às seguintes obrigações:</w:t>
      </w:r>
    </w:p>
    <w:p w:rsidR="00293F6E" w:rsidRPr="00293F6E" w:rsidRDefault="00710A13" w:rsidP="00293F6E">
      <w:pPr>
        <w:pStyle w:val="Corpodetexto"/>
        <w:spacing w:line="200" w:lineRule="atLeast"/>
        <w:rPr>
          <w:color w:val="auto"/>
          <w:szCs w:val="22"/>
        </w:rPr>
      </w:pPr>
      <w:r>
        <w:rPr>
          <w:color w:val="auto"/>
          <w:szCs w:val="22"/>
        </w:rPr>
        <w:lastRenderedPageBreak/>
        <w:t>1</w:t>
      </w:r>
      <w:r w:rsidR="00293F6E" w:rsidRPr="00293F6E">
        <w:rPr>
          <w:color w:val="auto"/>
          <w:szCs w:val="22"/>
        </w:rPr>
        <w:t>– Emitir a ordem de início e recebimento dos serviços no prazo e condições estabelecidas no instrumento convocatório e seus anexos;</w:t>
      </w:r>
    </w:p>
    <w:p w:rsidR="00293F6E" w:rsidRPr="00293F6E" w:rsidRDefault="00710A13" w:rsidP="00293F6E">
      <w:pPr>
        <w:pStyle w:val="Corpodetexto"/>
        <w:spacing w:line="200" w:lineRule="atLeast"/>
        <w:rPr>
          <w:color w:val="auto"/>
          <w:szCs w:val="22"/>
        </w:rPr>
      </w:pPr>
      <w:r>
        <w:rPr>
          <w:color w:val="auto"/>
          <w:szCs w:val="22"/>
        </w:rPr>
        <w:t>2</w:t>
      </w:r>
      <w:r w:rsidR="00293F6E" w:rsidRPr="00293F6E">
        <w:rPr>
          <w:color w:val="auto"/>
          <w:szCs w:val="22"/>
        </w:rPr>
        <w:t>– Verificar minuciosamente, no prazo fixado, a conformidade dos serviços prestados provisoriamente com as especificações constantes do instrumento convocatório e da proposta, para fins de aceitação definitiva;</w:t>
      </w:r>
    </w:p>
    <w:p w:rsidR="00293F6E" w:rsidRPr="00293F6E" w:rsidRDefault="00710A13" w:rsidP="00293F6E">
      <w:pPr>
        <w:pStyle w:val="Corpodetexto"/>
        <w:spacing w:line="200" w:lineRule="atLeast"/>
        <w:rPr>
          <w:color w:val="auto"/>
          <w:szCs w:val="22"/>
        </w:rPr>
      </w:pPr>
      <w:r>
        <w:rPr>
          <w:color w:val="auto"/>
          <w:szCs w:val="22"/>
        </w:rPr>
        <w:t>3</w:t>
      </w:r>
      <w:r w:rsidR="00293F6E" w:rsidRPr="00293F6E">
        <w:rPr>
          <w:color w:val="auto"/>
          <w:szCs w:val="22"/>
        </w:rPr>
        <w:t>– Comunicar à CONTRATADA, por escrito, sobre imperfeições, falhas ou irregularidades verificadas na execução contratual, para que seja reparada ou corrigida;</w:t>
      </w:r>
    </w:p>
    <w:p w:rsidR="00293F6E" w:rsidRPr="00293F6E" w:rsidRDefault="00710A13" w:rsidP="00293F6E">
      <w:pPr>
        <w:pStyle w:val="Corpodetexto"/>
        <w:spacing w:line="200" w:lineRule="atLeast"/>
        <w:rPr>
          <w:color w:val="auto"/>
          <w:szCs w:val="22"/>
        </w:rPr>
      </w:pPr>
      <w:r>
        <w:rPr>
          <w:color w:val="auto"/>
          <w:szCs w:val="22"/>
        </w:rPr>
        <w:t>4</w:t>
      </w:r>
      <w:r w:rsidR="00293F6E" w:rsidRPr="00293F6E">
        <w:rPr>
          <w:color w:val="auto"/>
          <w:szCs w:val="22"/>
        </w:rPr>
        <w:t>– Acompanhar e fiscalizar o cumprimento das obrigações da CONTRATADA, através de comissão ou servidor especialmente designado para tanto, aplicando sanções administrativas em caso de descumprimento das obrigações sem justificativa;</w:t>
      </w:r>
    </w:p>
    <w:p w:rsidR="00293F6E" w:rsidRPr="00293F6E" w:rsidRDefault="00710A13" w:rsidP="00293F6E">
      <w:pPr>
        <w:pStyle w:val="Corpodetexto"/>
        <w:spacing w:line="200" w:lineRule="atLeast"/>
        <w:rPr>
          <w:color w:val="auto"/>
          <w:szCs w:val="22"/>
        </w:rPr>
      </w:pPr>
      <w:r>
        <w:rPr>
          <w:color w:val="auto"/>
          <w:szCs w:val="22"/>
        </w:rPr>
        <w:t>5</w:t>
      </w:r>
      <w:r w:rsidR="00293F6E" w:rsidRPr="00293F6E">
        <w:rPr>
          <w:color w:val="auto"/>
          <w:szCs w:val="22"/>
        </w:rPr>
        <w:t>– Efetuar o pagamento à CONTRATADA no valor correspondente à execução contratual, no prazo e forma estabelecidos no instrumento convocatório e seus anexos;</w:t>
      </w:r>
    </w:p>
    <w:p w:rsidR="00293F6E" w:rsidRPr="00293F6E" w:rsidRDefault="00710A13" w:rsidP="00293F6E">
      <w:pPr>
        <w:pStyle w:val="Corpodetexto"/>
        <w:spacing w:line="200" w:lineRule="atLeast"/>
        <w:rPr>
          <w:color w:val="auto"/>
          <w:szCs w:val="22"/>
        </w:rPr>
      </w:pPr>
      <w:r>
        <w:rPr>
          <w:color w:val="auto"/>
          <w:szCs w:val="22"/>
        </w:rPr>
        <w:t xml:space="preserve">6 - </w:t>
      </w:r>
      <w:r w:rsidR="00293F6E" w:rsidRPr="00293F6E">
        <w:rPr>
          <w:color w:val="auto"/>
          <w:szCs w:val="22"/>
        </w:rPr>
        <w:t>Disponibilizar o brasão e os modelos à CONTRATADA, em até 02(dois) dias úteis da realização do certame, através de mídia digital a ser adquirida no setor requisitante ou via e- mail: Sec. De Administração (englobando: Agricultura, Obras e Infraestrutu</w:t>
      </w:r>
      <w:r w:rsidR="00293F6E">
        <w:rPr>
          <w:color w:val="auto"/>
          <w:szCs w:val="22"/>
        </w:rPr>
        <w:t xml:space="preserve">ra) - </w:t>
      </w:r>
      <w:hyperlink r:id="rId9" w:history="1">
        <w:r w:rsidR="00293F6E" w:rsidRPr="00824E06">
          <w:rPr>
            <w:rStyle w:val="Hyperlink"/>
            <w:szCs w:val="22"/>
          </w:rPr>
          <w:t>joaovincius255@gmail.com</w:t>
        </w:r>
      </w:hyperlink>
      <w:r w:rsidR="00293F6E">
        <w:rPr>
          <w:color w:val="auto"/>
          <w:szCs w:val="22"/>
        </w:rPr>
        <w:t xml:space="preserve">; </w:t>
      </w:r>
      <w:r w:rsidR="00293F6E" w:rsidRPr="00293F6E">
        <w:rPr>
          <w:color w:val="auto"/>
          <w:szCs w:val="22"/>
        </w:rPr>
        <w:t xml:space="preserve">Secretaria de Segurança Pública: </w:t>
      </w:r>
      <w:hyperlink r:id="rId10" w:history="1">
        <w:r w:rsidR="00293F6E" w:rsidRPr="00824E06">
          <w:rPr>
            <w:rStyle w:val="Hyperlink"/>
            <w:szCs w:val="22"/>
          </w:rPr>
          <w:t>herlonguitar@hotmail.com</w:t>
        </w:r>
      </w:hyperlink>
      <w:r w:rsidR="00293F6E">
        <w:rPr>
          <w:color w:val="auto"/>
          <w:szCs w:val="22"/>
        </w:rPr>
        <w:t xml:space="preserve">, </w:t>
      </w:r>
      <w:r w:rsidR="00293F6E" w:rsidRPr="00293F6E">
        <w:rPr>
          <w:color w:val="auto"/>
          <w:szCs w:val="22"/>
        </w:rPr>
        <w:t xml:space="preserve">Secretaria de Fazenda: </w:t>
      </w:r>
      <w:hyperlink r:id="rId11" w:history="1">
        <w:r w:rsidR="00293F6E" w:rsidRPr="00824E06">
          <w:rPr>
            <w:rStyle w:val="Hyperlink"/>
            <w:szCs w:val="22"/>
          </w:rPr>
          <w:t>secfaz.pmbj@hotmail.com</w:t>
        </w:r>
      </w:hyperlink>
      <w:r w:rsidR="00293F6E">
        <w:rPr>
          <w:color w:val="auto"/>
          <w:szCs w:val="22"/>
        </w:rPr>
        <w:t xml:space="preserve">; </w:t>
      </w:r>
    </w:p>
    <w:p w:rsidR="00293F6E" w:rsidRDefault="00293F6E" w:rsidP="00293F6E">
      <w:pPr>
        <w:pStyle w:val="Corpodetexto"/>
        <w:spacing w:line="200" w:lineRule="atLeast"/>
        <w:rPr>
          <w:color w:val="auto"/>
          <w:szCs w:val="22"/>
        </w:rPr>
      </w:pPr>
      <w:r>
        <w:rPr>
          <w:color w:val="auto"/>
          <w:szCs w:val="22"/>
        </w:rPr>
        <w:t>7</w:t>
      </w:r>
      <w:r w:rsidRPr="00293F6E">
        <w:rPr>
          <w:color w:val="auto"/>
          <w:szCs w:val="22"/>
        </w:rPr>
        <w:t>–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293F6E" w:rsidRDefault="00293F6E" w:rsidP="00293F6E">
      <w:pPr>
        <w:pStyle w:val="Corpodetexto"/>
        <w:spacing w:line="200" w:lineRule="atLeast"/>
        <w:rPr>
          <w:b/>
          <w:color w:val="auto"/>
          <w:szCs w:val="22"/>
        </w:rPr>
      </w:pPr>
    </w:p>
    <w:p w:rsidR="00293F6E" w:rsidRPr="00293F6E" w:rsidRDefault="001B1D18" w:rsidP="00293F6E">
      <w:pPr>
        <w:pStyle w:val="Corpodetexto"/>
        <w:spacing w:line="200" w:lineRule="atLeast"/>
        <w:rPr>
          <w:color w:val="auto"/>
          <w:szCs w:val="22"/>
        </w:rPr>
      </w:pPr>
      <w:r>
        <w:rPr>
          <w:b/>
          <w:color w:val="auto"/>
          <w:szCs w:val="22"/>
        </w:rPr>
        <w:t xml:space="preserve">Parágrafo Segundo - </w:t>
      </w:r>
      <w:r w:rsidR="00293F6E" w:rsidRPr="00293F6E">
        <w:rPr>
          <w:color w:val="auto"/>
          <w:szCs w:val="22"/>
        </w:rPr>
        <w:t>A CONTRATADA deve cumprir todas as obrigações constantes no instrumento convocatório, seus anexos e sua proposta, assumindo como exclusivamente seus os riscos e as despesas decorrentes da boa execução do objeto e, ainda:</w:t>
      </w:r>
    </w:p>
    <w:p w:rsidR="00293F6E" w:rsidRPr="00293F6E" w:rsidRDefault="00710A13" w:rsidP="00293F6E">
      <w:pPr>
        <w:pStyle w:val="Corpodetexto"/>
        <w:spacing w:line="200" w:lineRule="atLeast"/>
        <w:rPr>
          <w:color w:val="auto"/>
          <w:szCs w:val="22"/>
        </w:rPr>
      </w:pPr>
      <w:r>
        <w:rPr>
          <w:color w:val="auto"/>
          <w:szCs w:val="22"/>
        </w:rPr>
        <w:t>1</w:t>
      </w:r>
      <w:r w:rsidR="00293F6E" w:rsidRPr="00293F6E">
        <w:rPr>
          <w:color w:val="auto"/>
          <w:szCs w:val="22"/>
        </w:rPr>
        <w:t xml:space="preserve">– Efetuar a prestação do serviço conforme especificações, em suas dependências, no </w:t>
      </w:r>
      <w:proofErr w:type="gramStart"/>
      <w:r w:rsidR="00293F6E" w:rsidRPr="00293F6E">
        <w:rPr>
          <w:color w:val="auto"/>
          <w:szCs w:val="22"/>
        </w:rPr>
        <w:t>prazo constantes no Termo de Referência</w:t>
      </w:r>
      <w:proofErr w:type="gramEnd"/>
      <w:r w:rsidR="00293F6E" w:rsidRPr="00293F6E">
        <w:rPr>
          <w:color w:val="auto"/>
          <w:szCs w:val="22"/>
        </w:rPr>
        <w:t xml:space="preserve"> e seus anexos, acompanhado da respectiva nota fiscal, na qual constarão as indicações referentes ao serviço prestado, e data;</w:t>
      </w:r>
    </w:p>
    <w:p w:rsidR="00293F6E" w:rsidRPr="00293F6E" w:rsidRDefault="00710A13" w:rsidP="00293F6E">
      <w:pPr>
        <w:pStyle w:val="Corpodetexto"/>
        <w:spacing w:line="200" w:lineRule="atLeast"/>
        <w:rPr>
          <w:color w:val="auto"/>
          <w:szCs w:val="22"/>
        </w:rPr>
      </w:pPr>
      <w:r>
        <w:rPr>
          <w:color w:val="auto"/>
          <w:szCs w:val="22"/>
        </w:rPr>
        <w:t>2</w:t>
      </w:r>
      <w:r w:rsidR="00293F6E" w:rsidRPr="00293F6E">
        <w:rPr>
          <w:color w:val="auto"/>
          <w:szCs w:val="22"/>
        </w:rPr>
        <w:t>– Responsabilizar-se pelos vícios e danos decorrentes do serviço, de acordo com o Código de Defesa do Consumidor (Lei nº 8.078/1990);</w:t>
      </w:r>
    </w:p>
    <w:p w:rsidR="00293F6E" w:rsidRPr="00293F6E" w:rsidRDefault="00710A13" w:rsidP="00293F6E">
      <w:pPr>
        <w:pStyle w:val="Corpodetexto"/>
        <w:spacing w:line="200" w:lineRule="atLeast"/>
        <w:rPr>
          <w:color w:val="auto"/>
          <w:szCs w:val="22"/>
        </w:rPr>
      </w:pPr>
      <w:r>
        <w:rPr>
          <w:color w:val="auto"/>
          <w:szCs w:val="22"/>
        </w:rPr>
        <w:t>3</w:t>
      </w:r>
      <w:r w:rsidR="00293F6E" w:rsidRPr="00293F6E">
        <w:rPr>
          <w:color w:val="auto"/>
          <w:szCs w:val="22"/>
        </w:rPr>
        <w:t>– Refazer e corrigir, às suas expensas, em até 15(quinze) dias úteis, os serviços recusados ou imperfeitos;</w:t>
      </w:r>
    </w:p>
    <w:p w:rsidR="00293F6E" w:rsidRPr="00293F6E" w:rsidRDefault="00710A13" w:rsidP="00293F6E">
      <w:pPr>
        <w:pStyle w:val="Corpodetexto"/>
        <w:spacing w:line="200" w:lineRule="atLeast"/>
        <w:rPr>
          <w:color w:val="auto"/>
          <w:szCs w:val="22"/>
        </w:rPr>
      </w:pPr>
      <w:r>
        <w:rPr>
          <w:color w:val="auto"/>
          <w:szCs w:val="22"/>
        </w:rPr>
        <w:t>4</w:t>
      </w:r>
      <w:r w:rsidR="00293F6E" w:rsidRPr="00293F6E">
        <w:rPr>
          <w:color w:val="auto"/>
          <w:szCs w:val="22"/>
        </w:rPr>
        <w:t>– Comunicar à Administração, no prazo máximo de 24 (vinte e quatro) horas que antecede a data da prestação do serviço, os motivos que impossibilitem o cumprimento do prazo previsto, com a devida comprovação;</w:t>
      </w:r>
    </w:p>
    <w:p w:rsidR="00293F6E" w:rsidRPr="00293F6E" w:rsidRDefault="00293F6E" w:rsidP="00293F6E">
      <w:pPr>
        <w:pStyle w:val="Corpodetexto"/>
        <w:spacing w:line="200" w:lineRule="atLeast"/>
        <w:rPr>
          <w:color w:val="auto"/>
          <w:szCs w:val="22"/>
        </w:rPr>
      </w:pPr>
      <w:r w:rsidRPr="00293F6E">
        <w:rPr>
          <w:color w:val="auto"/>
          <w:szCs w:val="22"/>
        </w:rPr>
        <w:t>5– Manter, durante toda a execução do contrato, em compatibilidade com as obrigações assumidas, todas as condições de habilitação e qualificação exigidas na licitação;</w:t>
      </w:r>
    </w:p>
    <w:p w:rsidR="00293F6E" w:rsidRPr="00293F6E" w:rsidRDefault="00293F6E" w:rsidP="00293F6E">
      <w:pPr>
        <w:pStyle w:val="Corpodetexto"/>
        <w:spacing w:line="200" w:lineRule="atLeast"/>
        <w:rPr>
          <w:color w:val="auto"/>
          <w:szCs w:val="22"/>
        </w:rPr>
      </w:pPr>
      <w:r w:rsidRPr="00293F6E">
        <w:rPr>
          <w:color w:val="auto"/>
          <w:szCs w:val="22"/>
        </w:rPr>
        <w:t>6– Indicar preposto para representá-la durante a execução do contrato;</w:t>
      </w:r>
    </w:p>
    <w:p w:rsidR="00293F6E" w:rsidRPr="00293F6E" w:rsidRDefault="00710A13" w:rsidP="00293F6E">
      <w:pPr>
        <w:pStyle w:val="Corpodetexto"/>
        <w:spacing w:line="200" w:lineRule="atLeast"/>
        <w:rPr>
          <w:color w:val="auto"/>
          <w:szCs w:val="22"/>
        </w:rPr>
      </w:pPr>
      <w:r>
        <w:rPr>
          <w:color w:val="auto"/>
          <w:szCs w:val="22"/>
        </w:rPr>
        <w:t>7</w:t>
      </w:r>
      <w:r w:rsidR="00293F6E" w:rsidRPr="00293F6E">
        <w:rPr>
          <w:color w:val="auto"/>
          <w:szCs w:val="22"/>
        </w:rPr>
        <w:t>– Comunicar à Administração sobre qualquer alteração no endereço, conta bancária ou outros dados necessários para recebimento de correspondência, enquanto perdurar os efeitos da contratação;</w:t>
      </w:r>
    </w:p>
    <w:p w:rsidR="00293F6E" w:rsidRPr="00293F6E" w:rsidRDefault="00710A13" w:rsidP="00293F6E">
      <w:pPr>
        <w:pStyle w:val="Corpodetexto"/>
        <w:spacing w:line="200" w:lineRule="atLeast"/>
        <w:rPr>
          <w:color w:val="auto"/>
          <w:szCs w:val="22"/>
        </w:rPr>
      </w:pPr>
      <w:r>
        <w:rPr>
          <w:color w:val="auto"/>
          <w:szCs w:val="22"/>
        </w:rPr>
        <w:t>8</w:t>
      </w:r>
      <w:r w:rsidR="00293F6E" w:rsidRPr="00293F6E">
        <w:rPr>
          <w:color w:val="auto"/>
          <w:szCs w:val="22"/>
        </w:rPr>
        <w:t>– Receber as comunicações da Administração e respondê-las ou atendê-las nos prazos específicos constantes da comunicação;</w:t>
      </w:r>
    </w:p>
    <w:p w:rsidR="00293F6E" w:rsidRPr="00293F6E" w:rsidRDefault="00710A13" w:rsidP="00293F6E">
      <w:pPr>
        <w:pStyle w:val="Corpodetexto"/>
        <w:spacing w:line="200" w:lineRule="atLeast"/>
        <w:rPr>
          <w:color w:val="auto"/>
          <w:szCs w:val="22"/>
        </w:rPr>
      </w:pPr>
      <w:r>
        <w:rPr>
          <w:color w:val="auto"/>
          <w:szCs w:val="22"/>
        </w:rPr>
        <w:t>9</w:t>
      </w:r>
      <w:r w:rsidR="00293F6E" w:rsidRPr="00293F6E">
        <w:rPr>
          <w:color w:val="auto"/>
          <w:szCs w:val="22"/>
        </w:rPr>
        <w:t>– Arcar com todas as despesas diretas e indiretas decorrentes, tais como tributos, encargos sociais e trabalhistas, transporte, depósito e demais despesas relativas à prestação de serviço;</w:t>
      </w:r>
    </w:p>
    <w:p w:rsidR="00293F6E" w:rsidRPr="00293F6E" w:rsidRDefault="00293F6E" w:rsidP="00293F6E">
      <w:pPr>
        <w:pStyle w:val="Corpodetexto"/>
        <w:spacing w:line="200" w:lineRule="atLeast"/>
        <w:rPr>
          <w:color w:val="auto"/>
          <w:szCs w:val="22"/>
        </w:rPr>
      </w:pPr>
      <w:r>
        <w:rPr>
          <w:color w:val="auto"/>
          <w:szCs w:val="22"/>
        </w:rPr>
        <w:t>1</w:t>
      </w:r>
      <w:r w:rsidR="00710A13">
        <w:rPr>
          <w:color w:val="auto"/>
          <w:szCs w:val="22"/>
        </w:rPr>
        <w:t>0</w:t>
      </w:r>
      <w:r w:rsidRPr="00293F6E">
        <w:rPr>
          <w:color w:val="auto"/>
          <w:szCs w:val="22"/>
        </w:rPr>
        <w:t>– Fornecer uniformes em perfeito estado de costura;</w:t>
      </w:r>
    </w:p>
    <w:p w:rsidR="001B1D18" w:rsidRDefault="00710A13" w:rsidP="00293F6E">
      <w:pPr>
        <w:pStyle w:val="Corpodetexto"/>
        <w:spacing w:line="200" w:lineRule="atLeast"/>
        <w:rPr>
          <w:color w:val="auto"/>
          <w:szCs w:val="22"/>
        </w:rPr>
      </w:pPr>
      <w:r>
        <w:rPr>
          <w:color w:val="auto"/>
          <w:szCs w:val="22"/>
        </w:rPr>
        <w:t>11</w:t>
      </w:r>
      <w:r w:rsidR="00293F6E" w:rsidRPr="00293F6E">
        <w:rPr>
          <w:color w:val="auto"/>
          <w:szCs w:val="22"/>
        </w:rPr>
        <w:t xml:space="preserve">- Comprometer-se com uma garantia para todas as peças a serem confeccionadas, no prazo mínimo de 90 (noventa) dias, a contar da data da entrega total de todas as peças, obrigando-se a efetuar, a substituição ou correção, daquelas peças que por ventura apresentarem defeitos de fabricação ou divergências com as especificações definidas e </w:t>
      </w:r>
      <w:r w:rsidR="00293F6E" w:rsidRPr="00293F6E">
        <w:rPr>
          <w:color w:val="auto"/>
          <w:szCs w:val="22"/>
        </w:rPr>
        <w:lastRenderedPageBreak/>
        <w:t>acordadas (incluindo encolhimento, esgarçamento, não preservação da solidez da cor), sem qualquer ônus para o Município de Bom Jardim/RJ.</w:t>
      </w:r>
    </w:p>
    <w:p w:rsidR="00293F6E" w:rsidRDefault="00293F6E" w:rsidP="00293F6E">
      <w:pPr>
        <w:pStyle w:val="Corpodetexto"/>
        <w:spacing w:line="200" w:lineRule="atLeast"/>
        <w:rPr>
          <w:b/>
          <w:bCs/>
          <w:color w:val="auto"/>
          <w:szCs w:val="22"/>
        </w:rPr>
      </w:pPr>
    </w:p>
    <w:p w:rsidR="001B1D18" w:rsidRDefault="001B1D18" w:rsidP="001B1D18">
      <w:pPr>
        <w:pStyle w:val="Corpodetexto"/>
        <w:spacing w:line="200" w:lineRule="atLeast"/>
        <w:rPr>
          <w:color w:val="auto"/>
          <w:szCs w:val="22"/>
        </w:rPr>
      </w:pPr>
      <w:r>
        <w:rPr>
          <w:b/>
          <w:bCs/>
          <w:color w:val="auto"/>
          <w:szCs w:val="22"/>
        </w:rPr>
        <w:t>CLÁUSULA DÉCIMA – SANÇÕES ADMINISTRATIVAS PARA O CASO DE INADIMPLEMENTO CONTRATUAL (ART. 55, VII</w:t>
      </w:r>
      <w:proofErr w:type="gramStart"/>
      <w:r>
        <w:rPr>
          <w:b/>
          <w:bCs/>
          <w:color w:val="auto"/>
          <w:szCs w:val="22"/>
        </w:rPr>
        <w:t>)</w:t>
      </w:r>
      <w:proofErr w:type="gramEnd"/>
    </w:p>
    <w:p w:rsidR="001B1D18" w:rsidRDefault="001B1D18" w:rsidP="001B1D18">
      <w:pPr>
        <w:pStyle w:val="Contrato-Corpo"/>
        <w:rPr>
          <w:color w:val="auto"/>
        </w:rPr>
      </w:pPr>
      <w:r>
        <w:rPr>
          <w:color w:val="auto"/>
        </w:rPr>
        <w:t>Pela inexecução total ou parcial do contrato,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1B1D18" w:rsidRDefault="001B1D18" w:rsidP="001B1D18">
      <w:pPr>
        <w:pStyle w:val="Contrato-Corpo"/>
        <w:rPr>
          <w:color w:val="auto"/>
        </w:rPr>
      </w:pPr>
      <w:r>
        <w:rPr>
          <w:color w:val="auto"/>
        </w:rPr>
        <w:t>I - Advertência;</w:t>
      </w:r>
    </w:p>
    <w:p w:rsidR="001B1D18" w:rsidRDefault="001B1D18" w:rsidP="001B1D18">
      <w:pPr>
        <w:pStyle w:val="Contrato-Corpo"/>
        <w:rPr>
          <w:color w:val="auto"/>
        </w:rPr>
      </w:pPr>
      <w:r>
        <w:rPr>
          <w:color w:val="auto"/>
        </w:rPr>
        <w:t>II - Multa(s);</w:t>
      </w:r>
    </w:p>
    <w:p w:rsidR="001B1D18" w:rsidRDefault="001B1D18" w:rsidP="001B1D18">
      <w:pPr>
        <w:pStyle w:val="Contrato-Corpo"/>
        <w:rPr>
          <w:color w:val="auto"/>
        </w:rPr>
      </w:pPr>
      <w:r>
        <w:rPr>
          <w:color w:val="auto"/>
        </w:rPr>
        <w:t>III - Suspensão temporária de participação em licitação e impedimento de contratar com a Administração, por prazo não superior a 02 (dois) anos;</w:t>
      </w:r>
    </w:p>
    <w:p w:rsidR="001B1D18" w:rsidRDefault="001B1D18" w:rsidP="001B1D18">
      <w:pPr>
        <w:pStyle w:val="Contrato-Corpo"/>
        <w:rPr>
          <w:color w:val="auto"/>
        </w:rPr>
      </w:pPr>
      <w:r>
        <w:rPr>
          <w:color w:val="auto"/>
        </w:rPr>
        <w:t>IV - Declaração de inidoneidade para licitar ou contratar com a Administração Pública enquanto perdurarem os motivos determinantes da punição ou até que seja promovida a reabilitação perante a própria autoridade que aplicou a penalidade.</w:t>
      </w:r>
    </w:p>
    <w:p w:rsidR="001B1D18" w:rsidRDefault="001B1D18" w:rsidP="001B1D18">
      <w:pPr>
        <w:pStyle w:val="Contrato-Corpo"/>
        <w:rPr>
          <w:color w:val="auto"/>
        </w:rPr>
      </w:pPr>
    </w:p>
    <w:p w:rsidR="00293F6E" w:rsidRPr="00293F6E" w:rsidRDefault="001B1D18" w:rsidP="00293F6E">
      <w:pPr>
        <w:pStyle w:val="Contrato-Corpo"/>
        <w:rPr>
          <w:color w:val="auto"/>
        </w:rPr>
      </w:pPr>
      <w:r>
        <w:rPr>
          <w:b/>
          <w:color w:val="auto"/>
        </w:rPr>
        <w:t>Parágrafo Primeiro -</w:t>
      </w:r>
      <w:r>
        <w:rPr>
          <w:color w:val="auto"/>
        </w:rPr>
        <w:t xml:space="preserve"> </w:t>
      </w:r>
      <w:r w:rsidR="00293F6E" w:rsidRPr="00293F6E">
        <w:rPr>
          <w:color w:val="auto"/>
        </w:rPr>
        <w:t>São infrações leves as condutas que caracterizam inexecução parcial do contrato, mas sem prejuízo à Administração, em especial:</w:t>
      </w:r>
    </w:p>
    <w:p w:rsidR="00293F6E" w:rsidRPr="00293F6E" w:rsidRDefault="00293F6E" w:rsidP="00293F6E">
      <w:pPr>
        <w:pStyle w:val="Contrato-Corpo"/>
        <w:rPr>
          <w:color w:val="auto"/>
        </w:rPr>
      </w:pPr>
      <w:r w:rsidRPr="00293F6E">
        <w:rPr>
          <w:color w:val="auto"/>
        </w:rPr>
        <w:t>1– Não prestar os serviços conforme as especificidades indicadas no instrumento convocatório e seus anexos, corrigindo em tempo hábil o fornecimento;</w:t>
      </w:r>
    </w:p>
    <w:p w:rsidR="00293F6E" w:rsidRPr="00293F6E" w:rsidRDefault="00293F6E" w:rsidP="00293F6E">
      <w:pPr>
        <w:pStyle w:val="Contrato-Corpo"/>
        <w:rPr>
          <w:color w:val="auto"/>
        </w:rPr>
      </w:pPr>
      <w:r w:rsidRPr="00293F6E">
        <w:rPr>
          <w:color w:val="auto"/>
        </w:rPr>
        <w:t>2– Não observar as cláusulas contratuais referentes às obrigações, quando não importar em conduta mais grave;</w:t>
      </w:r>
    </w:p>
    <w:p w:rsidR="00293F6E" w:rsidRPr="00293F6E" w:rsidRDefault="00293F6E" w:rsidP="00293F6E">
      <w:pPr>
        <w:pStyle w:val="Contrato-Corpo"/>
        <w:rPr>
          <w:color w:val="auto"/>
        </w:rPr>
      </w:pPr>
      <w:r w:rsidRPr="00293F6E">
        <w:rPr>
          <w:color w:val="auto"/>
        </w:rPr>
        <w:t>3– Deixar de adotar as medidas necessárias para adequar os serviços às especificidades indicadas no instrumento convocatório e seus anexos;</w:t>
      </w:r>
    </w:p>
    <w:p w:rsidR="00293F6E" w:rsidRPr="00293F6E" w:rsidRDefault="00293F6E" w:rsidP="00293F6E">
      <w:pPr>
        <w:pStyle w:val="Contrato-Corpo"/>
        <w:rPr>
          <w:color w:val="auto"/>
        </w:rPr>
      </w:pPr>
      <w:r w:rsidRPr="00293F6E">
        <w:rPr>
          <w:color w:val="auto"/>
        </w:rPr>
        <w:t>4</w:t>
      </w:r>
      <w:r>
        <w:rPr>
          <w:color w:val="auto"/>
        </w:rPr>
        <w:t xml:space="preserve"> </w:t>
      </w:r>
      <w:r w:rsidRPr="00293F6E">
        <w:rPr>
          <w:color w:val="auto"/>
        </w:rPr>
        <w:t>– Deixar de apresentar imotivadamente qualquer documento, relatório, informação, relativo à execução do contrato ou ao qual está obrigado pela legislação;</w:t>
      </w:r>
    </w:p>
    <w:p w:rsidR="001B1D18" w:rsidRDefault="00293F6E" w:rsidP="00293F6E">
      <w:pPr>
        <w:pStyle w:val="Contrato-Corpo"/>
        <w:rPr>
          <w:color w:val="auto"/>
        </w:rPr>
      </w:pPr>
      <w:r w:rsidRPr="00293F6E">
        <w:rPr>
          <w:color w:val="auto"/>
        </w:rPr>
        <w:t>5</w:t>
      </w:r>
      <w:r w:rsidRPr="00293F6E">
        <w:rPr>
          <w:color w:val="auto"/>
        </w:rPr>
        <w:tab/>
        <w:t>– Apresentar intempestivamente os documentos que comprovem a manutenção das condições de habilitação e qualificação exigidas na fase de licitação.</w:t>
      </w:r>
    </w:p>
    <w:p w:rsidR="001B1D18" w:rsidRDefault="001B1D18" w:rsidP="001B1D18">
      <w:pPr>
        <w:pStyle w:val="Contrato-Corpo"/>
        <w:rPr>
          <w:color w:val="auto"/>
        </w:rPr>
      </w:pPr>
    </w:p>
    <w:p w:rsidR="00293F6E" w:rsidRPr="00293F6E" w:rsidRDefault="001B1D18" w:rsidP="00293F6E">
      <w:pPr>
        <w:pStyle w:val="Contrato-Corpo"/>
        <w:tabs>
          <w:tab w:val="left" w:pos="3852"/>
        </w:tabs>
        <w:rPr>
          <w:color w:val="auto"/>
        </w:rPr>
      </w:pPr>
      <w:r>
        <w:rPr>
          <w:b/>
          <w:color w:val="auto"/>
        </w:rPr>
        <w:t>Parágrafo Segundo</w:t>
      </w:r>
      <w:r>
        <w:rPr>
          <w:color w:val="auto"/>
        </w:rPr>
        <w:t xml:space="preserve"> – </w:t>
      </w:r>
      <w:r w:rsidR="00293F6E" w:rsidRPr="00293F6E">
        <w:rPr>
          <w:color w:val="auto"/>
        </w:rPr>
        <w:t>São infrações médias as condutas que caracterizam inexecução parcial do contrato, em especial:</w:t>
      </w:r>
    </w:p>
    <w:p w:rsidR="00293F6E" w:rsidRPr="00293F6E" w:rsidRDefault="00293F6E" w:rsidP="00293F6E">
      <w:pPr>
        <w:pStyle w:val="Contrato-Corpo"/>
        <w:tabs>
          <w:tab w:val="left" w:pos="3852"/>
        </w:tabs>
        <w:rPr>
          <w:color w:val="auto"/>
        </w:rPr>
      </w:pPr>
      <w:r w:rsidRPr="00293F6E">
        <w:rPr>
          <w:color w:val="auto"/>
        </w:rPr>
        <w:t>1– Reincidir em conduta ou omissão que ensejou a aplicação anterior de advertência;</w:t>
      </w:r>
    </w:p>
    <w:p w:rsidR="00293F6E" w:rsidRPr="00293F6E" w:rsidRDefault="00293F6E" w:rsidP="00293F6E">
      <w:pPr>
        <w:pStyle w:val="Contrato-Corpo"/>
        <w:tabs>
          <w:tab w:val="left" w:pos="3852"/>
        </w:tabs>
        <w:rPr>
          <w:color w:val="auto"/>
        </w:rPr>
      </w:pPr>
      <w:r w:rsidRPr="00293F6E">
        <w:rPr>
          <w:color w:val="auto"/>
        </w:rPr>
        <w:t>2– Atrasar o início ou conclusão da prestação dos serviços;</w:t>
      </w:r>
    </w:p>
    <w:p w:rsidR="001B1D18" w:rsidRDefault="00293F6E" w:rsidP="00293F6E">
      <w:pPr>
        <w:pStyle w:val="Contrato-Corpo"/>
        <w:tabs>
          <w:tab w:val="left" w:pos="3852"/>
        </w:tabs>
        <w:rPr>
          <w:color w:val="auto"/>
        </w:rPr>
      </w:pPr>
      <w:r w:rsidRPr="00293F6E">
        <w:rPr>
          <w:color w:val="auto"/>
        </w:rPr>
        <w:t>3</w:t>
      </w:r>
      <w:r>
        <w:rPr>
          <w:color w:val="auto"/>
        </w:rPr>
        <w:t xml:space="preserve"> </w:t>
      </w:r>
      <w:r w:rsidRPr="00293F6E">
        <w:rPr>
          <w:color w:val="auto"/>
        </w:rPr>
        <w:t>– Não completar, de forma parcial, a prestação dos serviços;</w:t>
      </w:r>
    </w:p>
    <w:p w:rsidR="00293F6E" w:rsidRDefault="00293F6E" w:rsidP="00293F6E">
      <w:pPr>
        <w:pStyle w:val="Contrato-Corpo"/>
        <w:tabs>
          <w:tab w:val="left" w:pos="3852"/>
        </w:tabs>
        <w:rPr>
          <w:color w:val="auto"/>
        </w:rPr>
      </w:pPr>
    </w:p>
    <w:p w:rsidR="00293F6E" w:rsidRPr="00293F6E" w:rsidRDefault="001B1D18" w:rsidP="00293F6E">
      <w:pPr>
        <w:pStyle w:val="Contrato-Corpo"/>
        <w:rPr>
          <w:color w:val="auto"/>
        </w:rPr>
      </w:pPr>
      <w:r>
        <w:rPr>
          <w:b/>
          <w:color w:val="auto"/>
        </w:rPr>
        <w:t>Parágrafo Terceiro -</w:t>
      </w:r>
      <w:r>
        <w:rPr>
          <w:color w:val="auto"/>
        </w:rPr>
        <w:t xml:space="preserve"> </w:t>
      </w:r>
      <w:r w:rsidR="00293F6E" w:rsidRPr="00293F6E">
        <w:rPr>
          <w:color w:val="auto"/>
        </w:rPr>
        <w:t>São infrações graves as condutas que caracterizam inexecução parcial ou total do contrato, em especial:</w:t>
      </w:r>
    </w:p>
    <w:p w:rsidR="00293F6E" w:rsidRPr="00293F6E" w:rsidRDefault="00293F6E" w:rsidP="00293F6E">
      <w:pPr>
        <w:pStyle w:val="Contrato-Corpo"/>
        <w:rPr>
          <w:color w:val="auto"/>
        </w:rPr>
      </w:pPr>
      <w:r w:rsidRPr="00293F6E">
        <w:rPr>
          <w:color w:val="auto"/>
        </w:rPr>
        <w:t>1– Recusar-se o adjudicatário, sem a devida justificativa, a assinar o contrato, aceitar ou retirar o instrumento equivalente, dentro do prazo estabelecido pela Administração;</w:t>
      </w:r>
    </w:p>
    <w:p w:rsidR="00293F6E" w:rsidRPr="00293F6E" w:rsidRDefault="00710A13" w:rsidP="00293F6E">
      <w:pPr>
        <w:pStyle w:val="Contrato-Corpo"/>
        <w:rPr>
          <w:color w:val="auto"/>
        </w:rPr>
      </w:pPr>
      <w:r>
        <w:rPr>
          <w:color w:val="auto"/>
        </w:rPr>
        <w:t>2</w:t>
      </w:r>
      <w:r w:rsidR="00293F6E" w:rsidRPr="00293F6E">
        <w:rPr>
          <w:color w:val="auto"/>
        </w:rPr>
        <w:t>– Atrasar o início ou conclusão da prestação de serviços em prazo superior a 30 dias úteis.</w:t>
      </w:r>
    </w:p>
    <w:p w:rsidR="001B1D18" w:rsidRDefault="00293F6E" w:rsidP="00293F6E">
      <w:pPr>
        <w:pStyle w:val="Contrato-Corpo"/>
        <w:rPr>
          <w:color w:val="auto"/>
        </w:rPr>
      </w:pPr>
      <w:r w:rsidRPr="00293F6E">
        <w:rPr>
          <w:color w:val="auto"/>
        </w:rPr>
        <w:t>3– Atrasar reiteradamente o fornecimento ou substituição dos serviços.</w:t>
      </w:r>
    </w:p>
    <w:p w:rsidR="00293F6E" w:rsidRDefault="00293F6E" w:rsidP="00293F6E">
      <w:pPr>
        <w:pStyle w:val="Contrato-Corpo"/>
        <w:rPr>
          <w:color w:val="auto"/>
        </w:rPr>
      </w:pPr>
    </w:p>
    <w:p w:rsidR="001B1D18" w:rsidRDefault="001B1D18" w:rsidP="001B1D18">
      <w:pPr>
        <w:pStyle w:val="Contrato-Corpo"/>
        <w:rPr>
          <w:color w:val="auto"/>
        </w:rPr>
      </w:pPr>
      <w:r>
        <w:rPr>
          <w:b/>
          <w:color w:val="auto"/>
        </w:rPr>
        <w:t>Parágrafo Quarto -</w:t>
      </w:r>
      <w:r>
        <w:rPr>
          <w:color w:val="auto"/>
        </w:rPr>
        <w:t xml:space="preserve"> São infrações gravíssimas as condutas que induzam a Administração a erro ou que causem prejuízo ao erário, em especial:</w:t>
      </w:r>
    </w:p>
    <w:p w:rsidR="001B1D18" w:rsidRDefault="001B1D18" w:rsidP="001B1D18">
      <w:pPr>
        <w:pStyle w:val="Contrato-Corpo"/>
        <w:rPr>
          <w:color w:val="auto"/>
        </w:rPr>
      </w:pPr>
      <w:r>
        <w:rPr>
          <w:color w:val="auto"/>
        </w:rPr>
        <w:t>1 – Apresentar documentação falsa;</w:t>
      </w:r>
    </w:p>
    <w:p w:rsidR="001B1D18" w:rsidRDefault="001B1D18" w:rsidP="001B1D18">
      <w:pPr>
        <w:pStyle w:val="Contrato-Corpo"/>
        <w:rPr>
          <w:color w:val="auto"/>
        </w:rPr>
      </w:pPr>
      <w:r>
        <w:rPr>
          <w:color w:val="auto"/>
        </w:rPr>
        <w:t>2 – Simular, fraudar ou não iniciar a execução do contrato;</w:t>
      </w:r>
    </w:p>
    <w:p w:rsidR="001B1D18" w:rsidRDefault="001B1D18" w:rsidP="001B1D18">
      <w:pPr>
        <w:pStyle w:val="Contrato-Corpo"/>
        <w:rPr>
          <w:color w:val="auto"/>
        </w:rPr>
      </w:pPr>
      <w:r>
        <w:rPr>
          <w:color w:val="auto"/>
        </w:rPr>
        <w:t>3 – Praticar atos ilícitos visando frustrar os objetivos da contratação;</w:t>
      </w:r>
    </w:p>
    <w:p w:rsidR="001B1D18" w:rsidRDefault="001B1D18" w:rsidP="001B1D18">
      <w:pPr>
        <w:pStyle w:val="Contrato-Corpo"/>
        <w:rPr>
          <w:color w:val="auto"/>
        </w:rPr>
      </w:pPr>
      <w:r>
        <w:rPr>
          <w:color w:val="auto"/>
        </w:rPr>
        <w:t>4 – Cometer fraude fiscal;</w:t>
      </w:r>
    </w:p>
    <w:p w:rsidR="001B1D18" w:rsidRDefault="001B1D18" w:rsidP="001B1D18">
      <w:pPr>
        <w:pStyle w:val="Contrato-Corpo"/>
        <w:rPr>
          <w:color w:val="auto"/>
        </w:rPr>
      </w:pPr>
      <w:r>
        <w:rPr>
          <w:color w:val="auto"/>
        </w:rPr>
        <w:t>5 – Comportar-se de modo inidôneo;</w:t>
      </w:r>
    </w:p>
    <w:p w:rsidR="001B1D18" w:rsidRDefault="001B1D18" w:rsidP="001B1D18">
      <w:pPr>
        <w:pStyle w:val="Contrato-Corpo"/>
        <w:rPr>
          <w:color w:val="auto"/>
        </w:rPr>
      </w:pPr>
      <w:r>
        <w:rPr>
          <w:color w:val="auto"/>
        </w:rPr>
        <w:t xml:space="preserve">6 – Não mantiver sua proposta.             </w:t>
      </w:r>
    </w:p>
    <w:p w:rsidR="001B1D18" w:rsidRDefault="001B1D18" w:rsidP="001B1D18">
      <w:pPr>
        <w:pStyle w:val="Contrato-Corpo"/>
        <w:rPr>
          <w:color w:val="auto"/>
        </w:rPr>
      </w:pPr>
      <w:r>
        <w:rPr>
          <w:color w:val="auto"/>
        </w:rPr>
        <w:lastRenderedPageBreak/>
        <w:t>7 - Não recolher os tributos, contribuições previdenciárias e demais obrigações legais, incluindo o FGTS, quando cabível;</w:t>
      </w:r>
    </w:p>
    <w:p w:rsidR="001B1D18" w:rsidRDefault="001B1D18" w:rsidP="001B1D18">
      <w:pPr>
        <w:pStyle w:val="Contrato-Corpo"/>
        <w:rPr>
          <w:b/>
          <w:color w:val="auto"/>
        </w:rPr>
      </w:pPr>
    </w:p>
    <w:p w:rsidR="001B1D18" w:rsidRDefault="001B1D18" w:rsidP="001B1D18">
      <w:pPr>
        <w:pStyle w:val="Contrato-Corpo"/>
        <w:rPr>
          <w:color w:val="auto"/>
        </w:rPr>
      </w:pPr>
      <w:r>
        <w:rPr>
          <w:b/>
          <w:color w:val="auto"/>
        </w:rPr>
        <w:t>Parágrafo Quinto -</w:t>
      </w:r>
      <w:r>
        <w:rPr>
          <w:color w:val="auto"/>
        </w:rPr>
        <w:t xml:space="preserve"> Será aplicada a penalidade de advertência às condutas que caracterizam infrações leves que importarem em inexecução parcial do contrato, bem como a inobservância das regras estabelecidas no instrumento convocatório e seus anexos.</w:t>
      </w:r>
    </w:p>
    <w:p w:rsidR="001B1D18" w:rsidRDefault="001B1D18" w:rsidP="001B1D18">
      <w:pPr>
        <w:pStyle w:val="Contrato-Corpo"/>
        <w:rPr>
          <w:color w:val="auto"/>
        </w:rPr>
      </w:pPr>
    </w:p>
    <w:p w:rsidR="001B1D18" w:rsidRDefault="001B1D18" w:rsidP="001B1D18">
      <w:pPr>
        <w:pStyle w:val="Contrato-Corpo"/>
        <w:rPr>
          <w:color w:val="auto"/>
        </w:rPr>
      </w:pPr>
      <w:r>
        <w:rPr>
          <w:b/>
          <w:color w:val="auto"/>
        </w:rPr>
        <w:t xml:space="preserve">Parágrafo Sexto - </w:t>
      </w:r>
      <w:r>
        <w:rPr>
          <w:color w:val="auto"/>
        </w:rPr>
        <w:t xml:space="preserve">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 </w:t>
      </w:r>
    </w:p>
    <w:p w:rsidR="001B1D18" w:rsidRDefault="001B1D18" w:rsidP="001B1D18">
      <w:pPr>
        <w:pStyle w:val="Contrato-Corpo"/>
        <w:rPr>
          <w:color w:val="auto"/>
        </w:rPr>
      </w:pPr>
      <w:r>
        <w:rPr>
          <w:color w:val="auto"/>
        </w:rPr>
        <w:t>1 – Para as infrações médias, o valor da multa será arbitrado entre 1 a 5 UNIFBJ;</w:t>
      </w:r>
    </w:p>
    <w:p w:rsidR="001B1D18" w:rsidRDefault="001B1D18" w:rsidP="001B1D18">
      <w:pPr>
        <w:pStyle w:val="Contrato-Corpo"/>
        <w:rPr>
          <w:color w:val="auto"/>
        </w:rPr>
      </w:pPr>
      <w:r>
        <w:rPr>
          <w:color w:val="auto"/>
        </w:rPr>
        <w:t>2 – Para as infrações graves, o valor da multa será arbitrado entre 6 a 15 UNIFBJ;</w:t>
      </w:r>
    </w:p>
    <w:p w:rsidR="001B1D18" w:rsidRDefault="001B1D18" w:rsidP="001B1D18">
      <w:pPr>
        <w:pStyle w:val="Contrato-Corpo"/>
        <w:rPr>
          <w:color w:val="auto"/>
        </w:rPr>
      </w:pPr>
      <w:r>
        <w:rPr>
          <w:color w:val="auto"/>
        </w:rPr>
        <w:t>3 – Para as infrações gravíssimas, o valor da multa será arbitrado entre 16 a 50 UNIFBJ.</w:t>
      </w:r>
    </w:p>
    <w:p w:rsidR="001B1D18" w:rsidRDefault="001B1D18" w:rsidP="001B1D18">
      <w:pPr>
        <w:pStyle w:val="Contrato-Corpo"/>
        <w:rPr>
          <w:color w:val="auto"/>
        </w:rPr>
      </w:pPr>
      <w:r>
        <w:rPr>
          <w:b/>
          <w:color w:val="auto"/>
        </w:rPr>
        <w:t>Parágrafo Sétimo -</w:t>
      </w:r>
      <w:r>
        <w:rPr>
          <w:color w:val="auto"/>
        </w:rPr>
        <w:t xml:space="preserve"> Será aplicada a penalidade de suspensão temporária, cumulativamente com a penalidade de multa, quando a CONTRATADA, mesmo após a aplicação reiterada de multa, se recusar a adotar as medidas necessárias para adequar o fornecimento às especificidades indicadas no instrumento convocatório e seus anexos, por até 02 (dois) anos.</w:t>
      </w:r>
    </w:p>
    <w:p w:rsidR="001B1D18" w:rsidRDefault="001B1D18" w:rsidP="001B1D18">
      <w:pPr>
        <w:pStyle w:val="Contrato-Corpo"/>
        <w:rPr>
          <w:color w:val="auto"/>
        </w:rPr>
      </w:pPr>
      <w:r>
        <w:rPr>
          <w:b/>
          <w:color w:val="auto"/>
        </w:rPr>
        <w:t>Parágrafo Oitavo -</w:t>
      </w:r>
      <w:r>
        <w:rPr>
          <w:color w:val="auto"/>
        </w:rPr>
        <w:t xml:space="preserve"> Será aplicada a penalidade de declaração de inidoneidade, cumulativamente com a penalidade de multa, quando a CONTRATADA cometer infração gravíssima com dolo, má-fé ou em conluio com servidores públicos ou outras licitantes.</w:t>
      </w:r>
    </w:p>
    <w:p w:rsidR="001B1D18" w:rsidRDefault="001B1D18" w:rsidP="001B1D18">
      <w:pPr>
        <w:pStyle w:val="Contrato-Corpo"/>
        <w:rPr>
          <w:color w:val="auto"/>
        </w:rPr>
      </w:pPr>
      <w:r>
        <w:rPr>
          <w:b/>
          <w:color w:val="auto"/>
        </w:rPr>
        <w:t>Parágrafo Nono -</w:t>
      </w:r>
      <w:r>
        <w:rPr>
          <w:color w:val="auto"/>
        </w:rPr>
        <w:t xml:space="preserve"> A sanção de suspensão temporária de participação em licitação e impedimento de contratar com a Administração Municipal produz efeitos apenas para o Município de Bom Jardim - RJ.</w:t>
      </w:r>
    </w:p>
    <w:p w:rsidR="001B1D18" w:rsidRDefault="001B1D18" w:rsidP="001B1D18">
      <w:pPr>
        <w:pStyle w:val="Contrato-Corpo"/>
        <w:rPr>
          <w:color w:val="auto"/>
        </w:rPr>
      </w:pPr>
      <w:r>
        <w:rPr>
          <w:b/>
          <w:color w:val="auto"/>
        </w:rPr>
        <w:t>Parágrafo Décimo -</w:t>
      </w:r>
      <w:r>
        <w:rPr>
          <w:color w:val="auto"/>
        </w:rPr>
        <w:t xml:space="preserve"> A sanção de declaração de inidoneidade para licitar ou contratar com a Administração Pública produz efeito em todo o território nacional.</w:t>
      </w:r>
    </w:p>
    <w:p w:rsidR="001B1D18" w:rsidRDefault="001B1D18" w:rsidP="001B1D18">
      <w:pPr>
        <w:pStyle w:val="Contrato-Corpo"/>
        <w:rPr>
          <w:color w:val="auto"/>
        </w:rPr>
      </w:pPr>
      <w:r>
        <w:rPr>
          <w:b/>
          <w:color w:val="auto"/>
        </w:rPr>
        <w:t>Parágrafo Décimo Primeiro -</w:t>
      </w:r>
      <w:r>
        <w:rPr>
          <w:color w:val="auto"/>
        </w:rPr>
        <w:t xml:space="preserve"> Para assegurar os efeitos da declaração de inidoneidade e da suspensão temporária, a Administração incluirá as empresas sancionadas no Cadastro Nacional de Empresas Inidôneas e Suspensas - CEIS, até a reabilitação da empresa sancionada.</w:t>
      </w:r>
    </w:p>
    <w:p w:rsidR="001B1D18" w:rsidRDefault="001B1D18" w:rsidP="001B1D18">
      <w:pPr>
        <w:pStyle w:val="Contrato-Corpo"/>
        <w:rPr>
          <w:color w:val="auto"/>
        </w:rPr>
      </w:pPr>
      <w:r>
        <w:rPr>
          <w:b/>
          <w:color w:val="auto"/>
        </w:rPr>
        <w:t>Parágrafo Décimo Segundo -</w:t>
      </w:r>
      <w:r>
        <w:rPr>
          <w:color w:val="auto"/>
        </w:rPr>
        <w:t xml:space="preserve"> A reabilitação da declaração de inidoneidade será concedida quando a empresa ou profissional penalizado ressarcir a Administração pelos prejuízos resultantes e </w:t>
      </w:r>
      <w:proofErr w:type="gramStart"/>
      <w:r>
        <w:rPr>
          <w:color w:val="auto"/>
        </w:rPr>
        <w:t>após</w:t>
      </w:r>
      <w:proofErr w:type="gramEnd"/>
      <w:r>
        <w:rPr>
          <w:color w:val="auto"/>
        </w:rPr>
        <w:t xml:space="preserve"> decorrido o prazo de 02 (dois) anos de sua aplicação.</w:t>
      </w:r>
    </w:p>
    <w:p w:rsidR="001B1D18" w:rsidRDefault="001B1D18" w:rsidP="001B1D18">
      <w:pPr>
        <w:pStyle w:val="Contrato-Corpo"/>
        <w:rPr>
          <w:color w:val="auto"/>
        </w:rPr>
      </w:pPr>
      <w:r>
        <w:rPr>
          <w:b/>
          <w:color w:val="auto"/>
        </w:rPr>
        <w:t>Parágrafo Décimo Terceiro -</w:t>
      </w:r>
      <w:r>
        <w:rPr>
          <w:color w:val="auto"/>
        </w:rPr>
        <w:t xml:space="preserve"> Sem prejuízo da aplicação das penalidades cabíveis, quando o licitante vencedor não </w:t>
      </w:r>
      <w:proofErr w:type="gramStart"/>
      <w:r>
        <w:rPr>
          <w:color w:val="auto"/>
        </w:rPr>
        <w:t>manter</w:t>
      </w:r>
      <w:proofErr w:type="gramEnd"/>
      <w:r>
        <w:rPr>
          <w:color w:val="auto"/>
        </w:rPr>
        <w:t xml:space="preserve">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1B1D18" w:rsidRDefault="001B1D18" w:rsidP="001B1D18">
      <w:pPr>
        <w:pStyle w:val="Contrato-Corpo"/>
        <w:rPr>
          <w:b/>
          <w:bCs w:val="0"/>
          <w:color w:val="auto"/>
        </w:rPr>
      </w:pPr>
      <w:r>
        <w:rPr>
          <w:b/>
          <w:color w:val="auto"/>
        </w:rPr>
        <w:t xml:space="preserve">Parágrafo Décimo Quarto - </w:t>
      </w:r>
      <w:r>
        <w:rPr>
          <w:color w:val="auto"/>
        </w:rPr>
        <w:t xml:space="preserve">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Pr>
          <w:color w:val="auto"/>
        </w:rPr>
        <w:t>contraditório e ampla defesa</w:t>
      </w:r>
      <w:proofErr w:type="gramEnd"/>
      <w:r>
        <w:rPr>
          <w:color w:val="auto"/>
        </w:rPr>
        <w:t>.</w:t>
      </w:r>
    </w:p>
    <w:p w:rsidR="001B1D18" w:rsidRDefault="001B1D18" w:rsidP="001B1D18">
      <w:pPr>
        <w:pStyle w:val="Corpodetexto"/>
        <w:spacing w:line="200" w:lineRule="atLeast"/>
        <w:rPr>
          <w:bCs/>
          <w:color w:val="auto"/>
          <w:szCs w:val="22"/>
        </w:rPr>
      </w:pPr>
      <w:r>
        <w:rPr>
          <w:b/>
          <w:bCs/>
          <w:color w:val="auto"/>
          <w:szCs w:val="22"/>
        </w:rPr>
        <w:t xml:space="preserve">Parágrafo Décimo Quinto - </w:t>
      </w:r>
      <w:r>
        <w:rPr>
          <w:bCs/>
          <w:color w:val="auto"/>
          <w:szCs w:val="22"/>
        </w:rPr>
        <w:t xml:space="preserve">Serão </w:t>
      </w:r>
      <w:proofErr w:type="gramStart"/>
      <w:r>
        <w:rPr>
          <w:bCs/>
          <w:color w:val="auto"/>
          <w:szCs w:val="22"/>
        </w:rPr>
        <w:t>utilizadas</w:t>
      </w:r>
      <w:proofErr w:type="gramEnd"/>
      <w:r>
        <w:rPr>
          <w:bCs/>
          <w:color w:val="auto"/>
          <w:szCs w:val="22"/>
        </w:rPr>
        <w:t>,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1B1D18" w:rsidRDefault="001B1D18" w:rsidP="001B1D18">
      <w:pPr>
        <w:pStyle w:val="Corpodetexto"/>
        <w:spacing w:line="200" w:lineRule="atLeast"/>
        <w:rPr>
          <w:bCs/>
          <w:color w:val="auto"/>
          <w:szCs w:val="22"/>
        </w:rPr>
      </w:pPr>
      <w:r>
        <w:rPr>
          <w:b/>
          <w:bCs/>
          <w:color w:val="auto"/>
          <w:szCs w:val="22"/>
        </w:rPr>
        <w:t xml:space="preserve">Parágrafo Décimo Sexto - </w:t>
      </w:r>
      <w:r>
        <w:rPr>
          <w:bCs/>
          <w:color w:val="auto"/>
          <w:szCs w:val="22"/>
        </w:rPr>
        <w:t>As multas aplicadas deverão ser recolhidas em favor do Município no prazo de 05 (cinco) dias úteis, a contar do recebimento da notificação.</w:t>
      </w:r>
    </w:p>
    <w:p w:rsidR="001B1D18" w:rsidRDefault="001B1D18" w:rsidP="001B1D18">
      <w:pPr>
        <w:pStyle w:val="Corpodetexto"/>
        <w:spacing w:line="200" w:lineRule="atLeast"/>
        <w:rPr>
          <w:bCs/>
          <w:color w:val="auto"/>
          <w:szCs w:val="22"/>
        </w:rPr>
      </w:pPr>
      <w:r>
        <w:rPr>
          <w:b/>
          <w:bCs/>
          <w:color w:val="auto"/>
          <w:szCs w:val="22"/>
        </w:rPr>
        <w:lastRenderedPageBreak/>
        <w:t>Parágrafo Décimo Sétimo</w:t>
      </w:r>
      <w:r>
        <w:rPr>
          <w:bCs/>
          <w:color w:val="auto"/>
          <w:szCs w:val="22"/>
        </w:rPr>
        <w:t xml:space="preserve">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1B1D18" w:rsidRDefault="001B1D18" w:rsidP="001B1D18">
      <w:pPr>
        <w:pStyle w:val="Corpodetexto"/>
        <w:spacing w:line="200" w:lineRule="atLeast"/>
        <w:rPr>
          <w:bCs/>
          <w:color w:val="auto"/>
          <w:szCs w:val="22"/>
        </w:rPr>
      </w:pPr>
      <w:r>
        <w:rPr>
          <w:b/>
          <w:bCs/>
          <w:color w:val="auto"/>
          <w:szCs w:val="22"/>
        </w:rPr>
        <w:t>Parágrafo Décimo Oitavo</w:t>
      </w:r>
      <w:r>
        <w:rPr>
          <w:bCs/>
          <w:color w:val="auto"/>
          <w:szCs w:val="22"/>
        </w:rPr>
        <w:t xml:space="preserve"> – As penalidades só poderão ser relevadas na hipótese de caso fortuito ou força maior, devidamente justificado e comprovado, a juízo da Administração.</w:t>
      </w:r>
    </w:p>
    <w:p w:rsidR="001B1D18" w:rsidRDefault="001B1D18" w:rsidP="001B1D18">
      <w:pPr>
        <w:pStyle w:val="Corpodetexto"/>
        <w:spacing w:line="200" w:lineRule="atLeast"/>
        <w:rPr>
          <w:bCs/>
          <w:color w:val="auto"/>
          <w:szCs w:val="22"/>
        </w:rPr>
      </w:pPr>
    </w:p>
    <w:p w:rsidR="001B1D18" w:rsidRDefault="001B1D18" w:rsidP="001B1D18">
      <w:pPr>
        <w:pStyle w:val="Corpodetexto"/>
        <w:spacing w:line="200" w:lineRule="atLeast"/>
        <w:rPr>
          <w:color w:val="auto"/>
          <w:szCs w:val="22"/>
        </w:rPr>
      </w:pPr>
      <w:r>
        <w:rPr>
          <w:b/>
          <w:bCs/>
          <w:color w:val="auto"/>
          <w:szCs w:val="22"/>
        </w:rPr>
        <w:t>CLÁUSULA DÉCIMA PRIMEIRA – RESCISÃO (ART. 55, VIII E IX</w:t>
      </w:r>
      <w:proofErr w:type="gramStart"/>
      <w:r>
        <w:rPr>
          <w:b/>
          <w:bCs/>
          <w:color w:val="auto"/>
          <w:szCs w:val="22"/>
        </w:rPr>
        <w:t>)</w:t>
      </w:r>
      <w:proofErr w:type="gramEnd"/>
    </w:p>
    <w:p w:rsidR="001B1D18" w:rsidRDefault="001B1D18" w:rsidP="001B1D18">
      <w:pPr>
        <w:pStyle w:val="Corpodetexto"/>
        <w:spacing w:line="200" w:lineRule="atLeast"/>
        <w:rPr>
          <w:color w:val="auto"/>
          <w:szCs w:val="22"/>
        </w:rPr>
      </w:pPr>
      <w:r>
        <w:rPr>
          <w:color w:val="auto"/>
          <w:szCs w:val="22"/>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Pr>
          <w:color w:val="auto"/>
          <w:szCs w:val="22"/>
        </w:rPr>
        <w:t>poderão ensejar</w:t>
      </w:r>
      <w:proofErr w:type="gramEnd"/>
      <w:r>
        <w:rPr>
          <w:color w:val="auto"/>
          <w:szCs w:val="22"/>
        </w:rPr>
        <w:t xml:space="preserve"> a rescisão do contrato pela CONTRATANTE.</w:t>
      </w:r>
    </w:p>
    <w:p w:rsidR="001B1D18" w:rsidRDefault="001B1D18" w:rsidP="001B1D18">
      <w:pPr>
        <w:pStyle w:val="Corpodetexto"/>
        <w:spacing w:line="200" w:lineRule="atLeast"/>
        <w:rPr>
          <w:color w:val="auto"/>
          <w:szCs w:val="22"/>
        </w:rPr>
      </w:pPr>
    </w:p>
    <w:p w:rsidR="001B1D18" w:rsidRDefault="001B1D18" w:rsidP="001B1D18">
      <w:pPr>
        <w:pStyle w:val="Corpodetexto"/>
        <w:spacing w:line="200" w:lineRule="atLeast"/>
        <w:rPr>
          <w:color w:val="auto"/>
          <w:szCs w:val="22"/>
        </w:rPr>
      </w:pPr>
      <w:r>
        <w:rPr>
          <w:b/>
          <w:color w:val="auto"/>
          <w:szCs w:val="22"/>
        </w:rPr>
        <w:t>Parágrafo Primeiro</w:t>
      </w:r>
      <w:r>
        <w:rPr>
          <w:color w:val="auto"/>
          <w:szCs w:val="22"/>
        </w:rPr>
        <w:t xml:space="preserve"> – A CONTRATADA reconhece os direitos do CONTRATANTE, em caso de rescisão administrativa prevista no art. 77, da Lei 8.666/93.</w:t>
      </w:r>
    </w:p>
    <w:p w:rsidR="001B1D18" w:rsidRDefault="001B1D18" w:rsidP="001B1D18">
      <w:pPr>
        <w:pStyle w:val="Corpodetexto"/>
        <w:spacing w:line="200" w:lineRule="atLeast"/>
        <w:rPr>
          <w:color w:val="auto"/>
          <w:szCs w:val="22"/>
        </w:rPr>
      </w:pPr>
      <w:r>
        <w:rPr>
          <w:b/>
          <w:bCs/>
          <w:color w:val="auto"/>
          <w:szCs w:val="22"/>
        </w:rPr>
        <w:t>Parágrafo Segundo</w:t>
      </w:r>
      <w:r>
        <w:rPr>
          <w:color w:val="auto"/>
          <w:szCs w:val="22"/>
        </w:rPr>
        <w:t xml:space="preserve"> - A rescisão nos casos indicados no item anterior poderá ser afastada, ou postergada por conveniência ou por razões de interesse público, a juízo motivado da Administração Pública. </w:t>
      </w:r>
    </w:p>
    <w:p w:rsidR="001B1D18" w:rsidRDefault="001B1D18" w:rsidP="001B1D18">
      <w:pPr>
        <w:pStyle w:val="Corpodetexto"/>
        <w:spacing w:line="200" w:lineRule="atLeast"/>
        <w:rPr>
          <w:b/>
          <w:bCs/>
          <w:color w:val="auto"/>
          <w:szCs w:val="22"/>
        </w:rPr>
      </w:pPr>
    </w:p>
    <w:p w:rsidR="001B1D18" w:rsidRDefault="001B1D18" w:rsidP="001B1D18">
      <w:pPr>
        <w:pStyle w:val="Corpodetexto"/>
        <w:spacing w:line="200" w:lineRule="atLeast"/>
        <w:rPr>
          <w:color w:val="auto"/>
          <w:szCs w:val="22"/>
        </w:rPr>
      </w:pPr>
      <w:r>
        <w:rPr>
          <w:b/>
          <w:bCs/>
          <w:color w:val="auto"/>
          <w:szCs w:val="22"/>
        </w:rPr>
        <w:t>CLÁUSULA DÉCIMA SEGUNDA - LEGISLAÇÃO APLICÁVEL (ART. 55, XII</w:t>
      </w:r>
      <w:proofErr w:type="gramStart"/>
      <w:r>
        <w:rPr>
          <w:b/>
          <w:bCs/>
          <w:color w:val="auto"/>
          <w:szCs w:val="22"/>
        </w:rPr>
        <w:t>)</w:t>
      </w:r>
      <w:proofErr w:type="gramEnd"/>
    </w:p>
    <w:p w:rsidR="001B1D18" w:rsidRDefault="001B1D18" w:rsidP="001B1D18">
      <w:pPr>
        <w:pStyle w:val="Corpodetexto"/>
        <w:spacing w:line="200" w:lineRule="atLeast"/>
        <w:rPr>
          <w:color w:val="auto"/>
          <w:szCs w:val="22"/>
        </w:rPr>
      </w:pPr>
      <w:r>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5F15E5" w:rsidRDefault="005F15E5" w:rsidP="001B1D18">
      <w:pPr>
        <w:pStyle w:val="Corpodetexto"/>
        <w:spacing w:line="200" w:lineRule="atLeast"/>
        <w:rPr>
          <w:color w:val="auto"/>
          <w:szCs w:val="22"/>
        </w:rPr>
      </w:pPr>
    </w:p>
    <w:p w:rsidR="001B1D18" w:rsidRDefault="001B1D18" w:rsidP="001B1D18">
      <w:pPr>
        <w:pStyle w:val="Corpodetexto"/>
        <w:spacing w:line="200" w:lineRule="atLeast"/>
        <w:rPr>
          <w:b/>
          <w:bCs/>
          <w:color w:val="auto"/>
          <w:szCs w:val="22"/>
        </w:rPr>
      </w:pPr>
      <w:r>
        <w:rPr>
          <w:b/>
          <w:bCs/>
          <w:color w:val="auto"/>
          <w:szCs w:val="22"/>
        </w:rPr>
        <w:t>CLÁUSULA DÉCIMA TERCEIRA – PROTOCOLO DE COMUNICAÇÃO ENTRE AS PARTES</w:t>
      </w:r>
    </w:p>
    <w:p w:rsidR="001B1D18" w:rsidRDefault="001B1D18" w:rsidP="001B1D18">
      <w:pPr>
        <w:pStyle w:val="Corpodetexto"/>
        <w:spacing w:line="200" w:lineRule="atLeast"/>
        <w:rPr>
          <w:bCs/>
          <w:color w:val="auto"/>
          <w:szCs w:val="22"/>
        </w:rPr>
      </w:pPr>
      <w:r>
        <w:rPr>
          <w:bCs/>
          <w:color w:val="auto"/>
          <w:szCs w:val="22"/>
        </w:rPr>
        <w:t>Todas as comunicações entre a Administração e a CONTRATADA serão feitas por escrito, preferencialmente por meio eletrônico.</w:t>
      </w:r>
    </w:p>
    <w:p w:rsidR="001B1D18" w:rsidRDefault="001B1D18" w:rsidP="001B1D18">
      <w:pPr>
        <w:pStyle w:val="Corpodetexto"/>
        <w:spacing w:line="200" w:lineRule="atLeast"/>
        <w:rPr>
          <w:bCs/>
          <w:color w:val="auto"/>
          <w:szCs w:val="22"/>
        </w:rPr>
      </w:pPr>
      <w:r>
        <w:rPr>
          <w:b/>
          <w:bCs/>
          <w:color w:val="auto"/>
          <w:szCs w:val="22"/>
        </w:rPr>
        <w:t xml:space="preserve">Parágrafo Primeiro </w:t>
      </w:r>
      <w:r>
        <w:rPr>
          <w:bCs/>
          <w:color w:val="auto"/>
          <w:szCs w:val="22"/>
        </w:rPr>
        <w:t>– A CONTRATADA, ao apresentar sua proposta comercial, deverá informar seu endereço para correio eletrônico, ou caso não disponha, o seu endereço comercial para recebimento das comunicações.</w:t>
      </w:r>
    </w:p>
    <w:p w:rsidR="001B1D18" w:rsidRDefault="001B1D18" w:rsidP="001B1D18">
      <w:pPr>
        <w:pStyle w:val="Corpodetexto"/>
        <w:spacing w:line="200" w:lineRule="atLeast"/>
        <w:rPr>
          <w:bCs/>
          <w:color w:val="auto"/>
          <w:szCs w:val="22"/>
        </w:rPr>
      </w:pPr>
      <w:r>
        <w:rPr>
          <w:b/>
          <w:bCs/>
          <w:color w:val="auto"/>
          <w:szCs w:val="22"/>
        </w:rPr>
        <w:t>Parágrafo Segundo</w:t>
      </w:r>
      <w:r>
        <w:rPr>
          <w:bCs/>
          <w:color w:val="auto"/>
          <w:szCs w:val="22"/>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1B1D18" w:rsidRDefault="001B1D18" w:rsidP="001B1D18">
      <w:pPr>
        <w:pStyle w:val="Corpodetexto"/>
        <w:spacing w:line="200" w:lineRule="atLeast"/>
        <w:rPr>
          <w:color w:val="auto"/>
          <w:szCs w:val="22"/>
        </w:rPr>
      </w:pPr>
    </w:p>
    <w:p w:rsidR="001B1D18" w:rsidRDefault="001B1D18" w:rsidP="001B1D18">
      <w:pPr>
        <w:pStyle w:val="Corpodetexto"/>
        <w:spacing w:line="200" w:lineRule="atLeast"/>
        <w:rPr>
          <w:color w:val="auto"/>
          <w:szCs w:val="22"/>
        </w:rPr>
      </w:pPr>
      <w:r>
        <w:rPr>
          <w:b/>
          <w:bCs/>
          <w:color w:val="auto"/>
          <w:szCs w:val="22"/>
        </w:rPr>
        <w:t>CLÁUSULA DÉCIMA QUARTA – DURAÇÃO (ART. 55, IV E ART. 57</w:t>
      </w:r>
      <w:proofErr w:type="gramStart"/>
      <w:r>
        <w:rPr>
          <w:b/>
          <w:bCs/>
          <w:color w:val="auto"/>
          <w:szCs w:val="22"/>
        </w:rPr>
        <w:t>)</w:t>
      </w:r>
      <w:proofErr w:type="gramEnd"/>
    </w:p>
    <w:p w:rsidR="005F15E5" w:rsidRDefault="005F15E5" w:rsidP="001B1D18">
      <w:pPr>
        <w:pStyle w:val="Corpodetexto"/>
        <w:spacing w:line="200" w:lineRule="atLeast"/>
        <w:rPr>
          <w:color w:val="auto"/>
          <w:szCs w:val="22"/>
        </w:rPr>
      </w:pPr>
      <w:r w:rsidRPr="005F15E5">
        <w:rPr>
          <w:color w:val="auto"/>
          <w:szCs w:val="22"/>
        </w:rPr>
        <w:t>O contrato terá duração até a data de 31/12/2021, com eficácia na forma do art. 61, parágrafo único da Lei Federal nº 8.666/93, sendo vedada sua prorrogação. A iniciar a partir da assinatura do contrato.</w:t>
      </w:r>
    </w:p>
    <w:p w:rsidR="005F15E5" w:rsidRPr="005F15E5" w:rsidRDefault="001B1D18" w:rsidP="005F15E5">
      <w:pPr>
        <w:pStyle w:val="Corpodetexto"/>
        <w:spacing w:line="200" w:lineRule="atLeast"/>
        <w:rPr>
          <w:color w:val="auto"/>
          <w:szCs w:val="22"/>
        </w:rPr>
      </w:pPr>
      <w:r>
        <w:rPr>
          <w:b/>
          <w:color w:val="auto"/>
          <w:szCs w:val="22"/>
        </w:rPr>
        <w:t>Parágrafo Primeiro</w:t>
      </w:r>
      <w:r>
        <w:rPr>
          <w:color w:val="auto"/>
          <w:szCs w:val="22"/>
        </w:rPr>
        <w:t xml:space="preserve"> – </w:t>
      </w:r>
      <w:r w:rsidR="005F15E5" w:rsidRPr="005F15E5">
        <w:rPr>
          <w:color w:val="auto"/>
          <w:szCs w:val="22"/>
        </w:rPr>
        <w:t>O contrato poderá ser alterado unilateralmente pela Administração, após a devida justificativa, obrigando a CONTRATADA a aceitar seus termos e resguardado o equilíbrio econômico-financeiro, nas seguintes hipóteses:</w:t>
      </w:r>
    </w:p>
    <w:p w:rsidR="005F15E5" w:rsidRPr="005F15E5" w:rsidRDefault="005F15E5" w:rsidP="005F15E5">
      <w:pPr>
        <w:pStyle w:val="Corpodetexto"/>
        <w:spacing w:line="200" w:lineRule="atLeast"/>
        <w:rPr>
          <w:color w:val="auto"/>
          <w:szCs w:val="22"/>
        </w:rPr>
      </w:pPr>
      <w:r w:rsidRPr="005F15E5">
        <w:rPr>
          <w:color w:val="auto"/>
          <w:szCs w:val="22"/>
        </w:rPr>
        <w:t>1</w:t>
      </w:r>
      <w:r>
        <w:rPr>
          <w:color w:val="auto"/>
          <w:szCs w:val="22"/>
        </w:rPr>
        <w:t xml:space="preserve"> </w:t>
      </w:r>
      <w:r w:rsidRPr="005F15E5">
        <w:rPr>
          <w:color w:val="auto"/>
          <w:szCs w:val="22"/>
        </w:rPr>
        <w:t>– Quando houver modificação das especificações, para melhor adequação técnica aos objetivos da Administração;</w:t>
      </w:r>
    </w:p>
    <w:p w:rsidR="005F15E5" w:rsidRPr="005F15E5" w:rsidRDefault="005F15E5" w:rsidP="005F15E5">
      <w:pPr>
        <w:pStyle w:val="Corpodetexto"/>
        <w:spacing w:line="200" w:lineRule="atLeast"/>
        <w:rPr>
          <w:color w:val="auto"/>
          <w:szCs w:val="22"/>
        </w:rPr>
      </w:pPr>
      <w:r w:rsidRPr="005F15E5">
        <w:rPr>
          <w:color w:val="auto"/>
          <w:szCs w:val="22"/>
        </w:rPr>
        <w:t>2</w:t>
      </w:r>
      <w:r>
        <w:rPr>
          <w:color w:val="auto"/>
          <w:szCs w:val="22"/>
        </w:rPr>
        <w:t xml:space="preserve"> </w:t>
      </w:r>
      <w:r w:rsidRPr="005F15E5">
        <w:rPr>
          <w:color w:val="auto"/>
          <w:szCs w:val="22"/>
        </w:rPr>
        <w:t xml:space="preserve">– Quando houver modificação do valor contratual em razão de acréscimos ou supressão quantitativa dos serviços a serem prestados, limitados </w:t>
      </w:r>
      <w:proofErr w:type="gramStart"/>
      <w:r w:rsidRPr="005F15E5">
        <w:rPr>
          <w:color w:val="auto"/>
          <w:szCs w:val="22"/>
        </w:rPr>
        <w:t>à</w:t>
      </w:r>
      <w:proofErr w:type="gramEnd"/>
      <w:r w:rsidRPr="005F15E5">
        <w:rPr>
          <w:color w:val="auto"/>
          <w:szCs w:val="22"/>
        </w:rPr>
        <w:t xml:space="preserve"> 25% (vinte e cinco por cento) do valor inicial atualizado do contrato.</w:t>
      </w:r>
    </w:p>
    <w:p w:rsidR="005F15E5" w:rsidRPr="005F15E5" w:rsidRDefault="005F15E5" w:rsidP="005F15E5">
      <w:pPr>
        <w:pStyle w:val="Corpodetexto"/>
        <w:spacing w:line="200" w:lineRule="atLeast"/>
        <w:rPr>
          <w:color w:val="auto"/>
          <w:szCs w:val="22"/>
        </w:rPr>
      </w:pPr>
      <w:r>
        <w:rPr>
          <w:b/>
          <w:color w:val="auto"/>
          <w:szCs w:val="22"/>
        </w:rPr>
        <w:lastRenderedPageBreak/>
        <w:t xml:space="preserve">Parágrafo Segundo </w:t>
      </w:r>
      <w:r w:rsidRPr="005F15E5">
        <w:rPr>
          <w:color w:val="auto"/>
          <w:szCs w:val="22"/>
        </w:rPr>
        <w:t>– O contrato poderá ser alterado por comum acordo das partes, após justificativa da Administração, nas seguintes hipóteses:</w:t>
      </w:r>
    </w:p>
    <w:p w:rsidR="005F15E5" w:rsidRPr="005F15E5" w:rsidRDefault="005F15E5" w:rsidP="005F15E5">
      <w:pPr>
        <w:pStyle w:val="Corpodetexto"/>
        <w:spacing w:line="200" w:lineRule="atLeast"/>
        <w:rPr>
          <w:color w:val="auto"/>
          <w:szCs w:val="22"/>
        </w:rPr>
      </w:pPr>
      <w:r w:rsidRPr="005F15E5">
        <w:rPr>
          <w:color w:val="auto"/>
          <w:szCs w:val="22"/>
        </w:rPr>
        <w:t xml:space="preserve">1– Quando conveniente </w:t>
      </w:r>
      <w:proofErr w:type="gramStart"/>
      <w:r w:rsidRPr="005F15E5">
        <w:rPr>
          <w:color w:val="auto"/>
          <w:szCs w:val="22"/>
        </w:rPr>
        <w:t>a</w:t>
      </w:r>
      <w:proofErr w:type="gramEnd"/>
      <w:r w:rsidRPr="005F15E5">
        <w:rPr>
          <w:color w:val="auto"/>
          <w:szCs w:val="22"/>
        </w:rPr>
        <w:t xml:space="preserve"> substituição de garantia de execução;</w:t>
      </w:r>
    </w:p>
    <w:p w:rsidR="005F15E5" w:rsidRPr="005F15E5" w:rsidRDefault="005F15E5" w:rsidP="005F15E5">
      <w:pPr>
        <w:pStyle w:val="Corpodetexto"/>
        <w:spacing w:line="200" w:lineRule="atLeast"/>
        <w:rPr>
          <w:color w:val="auto"/>
          <w:szCs w:val="22"/>
        </w:rPr>
      </w:pPr>
      <w:r w:rsidRPr="005F15E5">
        <w:rPr>
          <w:color w:val="auto"/>
          <w:szCs w:val="22"/>
        </w:rPr>
        <w:t xml:space="preserve">2– Quando necessária </w:t>
      </w:r>
      <w:proofErr w:type="gramStart"/>
      <w:r w:rsidRPr="005F15E5">
        <w:rPr>
          <w:color w:val="auto"/>
          <w:szCs w:val="22"/>
        </w:rPr>
        <w:t>a</w:t>
      </w:r>
      <w:proofErr w:type="gramEnd"/>
      <w:r w:rsidRPr="005F15E5">
        <w:rPr>
          <w:color w:val="auto"/>
          <w:szCs w:val="22"/>
        </w:rPr>
        <w:t xml:space="preserve"> modificação da forma de prestação de serviço ou da dinâmica de execução do contrato, em razão da verificação técnica de inaplicabilidade dos termos contratuais originais;</w:t>
      </w:r>
    </w:p>
    <w:p w:rsidR="005F15E5" w:rsidRPr="005F15E5" w:rsidRDefault="005F15E5" w:rsidP="005F15E5">
      <w:pPr>
        <w:pStyle w:val="Corpodetexto"/>
        <w:spacing w:line="200" w:lineRule="atLeast"/>
        <w:rPr>
          <w:color w:val="auto"/>
          <w:szCs w:val="22"/>
        </w:rPr>
      </w:pPr>
      <w:r>
        <w:rPr>
          <w:color w:val="auto"/>
          <w:szCs w:val="22"/>
        </w:rPr>
        <w:t>3</w:t>
      </w:r>
      <w:r w:rsidRPr="005F15E5">
        <w:rPr>
          <w:color w:val="auto"/>
          <w:szCs w:val="22"/>
        </w:rPr>
        <w:t xml:space="preserve">– Quando necessária </w:t>
      </w:r>
      <w:proofErr w:type="gramStart"/>
      <w:r w:rsidRPr="005F15E5">
        <w:rPr>
          <w:color w:val="auto"/>
          <w:szCs w:val="22"/>
        </w:rPr>
        <w:t>a</w:t>
      </w:r>
      <w:proofErr w:type="gramEnd"/>
      <w:r w:rsidRPr="005F15E5">
        <w:rPr>
          <w:color w:val="auto"/>
          <w:szCs w:val="22"/>
        </w:rPr>
        <w:t xml:space="preserve"> modificação da forma de pagamento, por imposição de circunstâncias supervenientes, mantido o valor inicial atualizado, sendo vedada a antecipação do pagamento sem a correspondente contraprestação do fornecimento;</w:t>
      </w:r>
    </w:p>
    <w:p w:rsidR="005F15E5" w:rsidRPr="005F15E5" w:rsidRDefault="005F15E5" w:rsidP="005F15E5">
      <w:pPr>
        <w:pStyle w:val="Corpodetexto"/>
        <w:spacing w:line="200" w:lineRule="atLeast"/>
        <w:rPr>
          <w:color w:val="auto"/>
          <w:szCs w:val="22"/>
        </w:rPr>
      </w:pPr>
      <w:r w:rsidRPr="005F15E5">
        <w:rPr>
          <w:color w:val="auto"/>
          <w:szCs w:val="22"/>
        </w:rPr>
        <w:t xml:space="preserve"> 4</w:t>
      </w:r>
      <w:r>
        <w:rPr>
          <w:color w:val="auto"/>
          <w:szCs w:val="22"/>
        </w:rPr>
        <w:t xml:space="preserve"> </w:t>
      </w:r>
      <w:r w:rsidRPr="005F15E5">
        <w:rPr>
          <w:color w:val="auto"/>
          <w:szCs w:val="22"/>
        </w:rPr>
        <w:t>– Para restabelecer a relação que as partes pactuaram inicialmente entre os encargos da CONTRATADA e a retribuição da Administração para a justa remuneração, objetivando a manutenção do equilíbrio econômico-financeiro inicial do contrato, quando sobrevirem fatos imprevisíveis, ou previsíveis</w:t>
      </w:r>
      <w:proofErr w:type="gramStart"/>
      <w:r w:rsidRPr="005F15E5">
        <w:rPr>
          <w:color w:val="auto"/>
          <w:szCs w:val="22"/>
        </w:rPr>
        <w:t xml:space="preserve"> porém</w:t>
      </w:r>
      <w:proofErr w:type="gramEnd"/>
      <w:r w:rsidRPr="005F15E5">
        <w:rPr>
          <w:color w:val="auto"/>
          <w:szCs w:val="22"/>
        </w:rPr>
        <w:t>, de consequências incalculáveis, retardadores ou impeditivos da execução do ajustado, ou, ainda, em caso de força maior, caso fortuito ou fato do príncipe, configurando álea econômica extraordinária e extracontratual;</w:t>
      </w:r>
    </w:p>
    <w:p w:rsidR="005F15E5" w:rsidRPr="005F15E5" w:rsidRDefault="005F15E5" w:rsidP="005F15E5">
      <w:pPr>
        <w:pStyle w:val="Corpodetexto"/>
        <w:spacing w:line="200" w:lineRule="atLeast"/>
        <w:rPr>
          <w:color w:val="auto"/>
          <w:szCs w:val="22"/>
        </w:rPr>
      </w:pPr>
      <w:r w:rsidRPr="005F15E5">
        <w:rPr>
          <w:color w:val="auto"/>
          <w:szCs w:val="22"/>
        </w:rPr>
        <w:t xml:space="preserve">5– Quando necessária </w:t>
      </w:r>
      <w:proofErr w:type="gramStart"/>
      <w:r w:rsidRPr="005F15E5">
        <w:rPr>
          <w:color w:val="auto"/>
          <w:szCs w:val="22"/>
        </w:rPr>
        <w:t>a</w:t>
      </w:r>
      <w:proofErr w:type="gramEnd"/>
      <w:r w:rsidRPr="005F15E5">
        <w:rPr>
          <w:color w:val="auto"/>
          <w:szCs w:val="22"/>
        </w:rPr>
        <w:t xml:space="preserve"> supressão de serviços a serem prestados em proporção superior a 25% (vinte e cinco por cento) do valor inicial atualizado do contrato.</w:t>
      </w:r>
    </w:p>
    <w:p w:rsidR="005F15E5" w:rsidRPr="005F15E5" w:rsidRDefault="005F15E5" w:rsidP="005F15E5">
      <w:pPr>
        <w:pStyle w:val="Corpodetexto"/>
        <w:spacing w:line="200" w:lineRule="atLeast"/>
        <w:rPr>
          <w:color w:val="auto"/>
          <w:szCs w:val="22"/>
        </w:rPr>
      </w:pPr>
      <w:r>
        <w:rPr>
          <w:b/>
        </w:rPr>
        <w:t xml:space="preserve">Parágrafo Terceiro </w:t>
      </w:r>
      <w:r w:rsidRPr="005F15E5">
        <w:rPr>
          <w:color w:val="auto"/>
          <w:szCs w:val="22"/>
        </w:rPr>
        <w:t>– Havendo alteração unilateral, a Administração restabelecerá, por aditamento, o equilíbrio financeiro-econômico inicial.</w:t>
      </w:r>
    </w:p>
    <w:p w:rsidR="005F15E5" w:rsidRPr="005F15E5" w:rsidRDefault="005F15E5" w:rsidP="005F15E5">
      <w:pPr>
        <w:pStyle w:val="Corpodetexto"/>
        <w:spacing w:line="200" w:lineRule="atLeast"/>
        <w:rPr>
          <w:color w:val="auto"/>
          <w:szCs w:val="22"/>
        </w:rPr>
      </w:pPr>
      <w:r>
        <w:rPr>
          <w:b/>
          <w:color w:val="auto"/>
          <w:szCs w:val="22"/>
        </w:rPr>
        <w:t xml:space="preserve">Parágrafo Quarto </w:t>
      </w:r>
      <w:r w:rsidRPr="005F15E5">
        <w:rPr>
          <w:color w:val="auto"/>
          <w:szCs w:val="22"/>
        </w:rPr>
        <w:t>– A Administração poderá, após a devida justificativa, ordenar por escrito a suspensão do contrato pelo prazo máximo de 120 (cento e vinte) dias, incluindo neste limite eventuais prorrogações de suspensão ou novos pedidos de suspensão.</w:t>
      </w:r>
    </w:p>
    <w:p w:rsidR="005F15E5" w:rsidRPr="005F15E5" w:rsidRDefault="005F15E5" w:rsidP="005F15E5">
      <w:pPr>
        <w:pStyle w:val="Corpodetexto"/>
        <w:spacing w:line="200" w:lineRule="atLeast"/>
        <w:rPr>
          <w:color w:val="auto"/>
          <w:szCs w:val="22"/>
        </w:rPr>
      </w:pPr>
      <w:r>
        <w:rPr>
          <w:b/>
          <w:color w:val="auto"/>
          <w:szCs w:val="22"/>
        </w:rPr>
        <w:t xml:space="preserve">Parágrafo Quinto </w:t>
      </w:r>
      <w:r w:rsidRPr="005F15E5">
        <w:rPr>
          <w:color w:val="auto"/>
          <w:szCs w:val="22"/>
        </w:rPr>
        <w:t>– O reinício da execução do contrato, após a suspensão, será realizado após ordem da Administração, nos moldes adotados para a execução do objeto.</w:t>
      </w:r>
    </w:p>
    <w:p w:rsidR="005F15E5" w:rsidRPr="005F15E5" w:rsidRDefault="005F15E5" w:rsidP="005F15E5">
      <w:pPr>
        <w:pStyle w:val="Corpodetexto"/>
        <w:spacing w:line="200" w:lineRule="atLeast"/>
        <w:rPr>
          <w:color w:val="auto"/>
          <w:szCs w:val="22"/>
        </w:rPr>
      </w:pPr>
      <w:r>
        <w:rPr>
          <w:b/>
          <w:color w:val="auto"/>
          <w:szCs w:val="22"/>
        </w:rPr>
        <w:t>Parágrafo Sexto</w:t>
      </w:r>
      <w:r w:rsidRPr="005F15E5">
        <w:rPr>
          <w:color w:val="auto"/>
          <w:szCs w:val="22"/>
        </w:rPr>
        <w:t>– O contrato será extinto após a conclusão de sua execução, por rescisão determinada por ato unilateral da Administração, por rescisão administrativa consensual ou por rescisão judicial.</w:t>
      </w:r>
    </w:p>
    <w:p w:rsidR="005F15E5" w:rsidRPr="005F15E5" w:rsidRDefault="005F15E5" w:rsidP="005F15E5">
      <w:pPr>
        <w:pStyle w:val="Corpodetexto"/>
        <w:spacing w:line="200" w:lineRule="atLeast"/>
        <w:rPr>
          <w:color w:val="auto"/>
          <w:szCs w:val="22"/>
        </w:rPr>
      </w:pPr>
      <w:r>
        <w:rPr>
          <w:b/>
          <w:color w:val="auto"/>
          <w:szCs w:val="22"/>
        </w:rPr>
        <w:t>Parágrafo Sétimo</w:t>
      </w:r>
      <w:r w:rsidRPr="005F15E5">
        <w:rPr>
          <w:color w:val="auto"/>
          <w:szCs w:val="22"/>
        </w:rPr>
        <w:t>– São hipóteses de rescisão determinada por ato unilateral da Administração:</w:t>
      </w:r>
    </w:p>
    <w:p w:rsidR="005F15E5" w:rsidRPr="005F15E5" w:rsidRDefault="005F15E5" w:rsidP="005F15E5">
      <w:pPr>
        <w:pStyle w:val="Corpodetexto"/>
        <w:spacing w:line="200" w:lineRule="atLeast"/>
        <w:rPr>
          <w:color w:val="auto"/>
          <w:szCs w:val="22"/>
        </w:rPr>
      </w:pPr>
      <w:r w:rsidRPr="005F15E5">
        <w:rPr>
          <w:color w:val="auto"/>
          <w:szCs w:val="22"/>
        </w:rPr>
        <w:t>1– O não cumprimento de cláusulas contratuais, especificações, projetos ou prazos;</w:t>
      </w:r>
    </w:p>
    <w:p w:rsidR="005F15E5" w:rsidRPr="005F15E5" w:rsidRDefault="005F15E5" w:rsidP="005F15E5">
      <w:pPr>
        <w:pStyle w:val="Corpodetexto"/>
        <w:spacing w:line="200" w:lineRule="atLeast"/>
        <w:rPr>
          <w:color w:val="auto"/>
          <w:szCs w:val="22"/>
        </w:rPr>
      </w:pPr>
      <w:r w:rsidRPr="005F15E5">
        <w:rPr>
          <w:color w:val="auto"/>
          <w:szCs w:val="22"/>
        </w:rPr>
        <w:t>2– O cumprimento irregular de cláusulas contratuais, especificações, projetos e prazos;</w:t>
      </w:r>
    </w:p>
    <w:p w:rsidR="005F15E5" w:rsidRPr="005F15E5" w:rsidRDefault="005F15E5" w:rsidP="005F15E5">
      <w:pPr>
        <w:pStyle w:val="Corpodetexto"/>
        <w:spacing w:line="200" w:lineRule="atLeast"/>
        <w:rPr>
          <w:color w:val="auto"/>
          <w:szCs w:val="22"/>
        </w:rPr>
      </w:pPr>
      <w:r w:rsidRPr="005F15E5">
        <w:rPr>
          <w:color w:val="auto"/>
          <w:szCs w:val="22"/>
        </w:rPr>
        <w:t>3– A lentidão do seu cumprimento, levando a Administração a comprovar a impossibilidade da conclusão dos serviços nos prazos estipulados;</w:t>
      </w:r>
    </w:p>
    <w:p w:rsidR="005F15E5" w:rsidRPr="005F15E5" w:rsidRDefault="005F15E5" w:rsidP="005F15E5">
      <w:pPr>
        <w:pStyle w:val="Corpodetexto"/>
        <w:spacing w:line="200" w:lineRule="atLeast"/>
        <w:rPr>
          <w:color w:val="auto"/>
          <w:szCs w:val="22"/>
        </w:rPr>
      </w:pPr>
      <w:r>
        <w:rPr>
          <w:color w:val="auto"/>
          <w:szCs w:val="22"/>
        </w:rPr>
        <w:t>4-</w:t>
      </w:r>
      <w:r w:rsidRPr="005F15E5">
        <w:rPr>
          <w:color w:val="auto"/>
          <w:szCs w:val="22"/>
        </w:rPr>
        <w:t xml:space="preserve"> O atraso injustificado no início da prestação de serviço;</w:t>
      </w:r>
    </w:p>
    <w:p w:rsidR="005F15E5" w:rsidRPr="005F15E5" w:rsidRDefault="005F15E5" w:rsidP="005F15E5">
      <w:pPr>
        <w:pStyle w:val="Corpodetexto"/>
        <w:spacing w:line="200" w:lineRule="atLeast"/>
        <w:rPr>
          <w:color w:val="auto"/>
          <w:szCs w:val="22"/>
        </w:rPr>
      </w:pPr>
      <w:r w:rsidRPr="005F15E5">
        <w:rPr>
          <w:color w:val="auto"/>
          <w:szCs w:val="22"/>
        </w:rPr>
        <w:t xml:space="preserve"> 5– A paralisação dos serviços sem justa causa e prévia comunicação à Administração;</w:t>
      </w:r>
    </w:p>
    <w:p w:rsidR="005F15E5" w:rsidRPr="005F15E5" w:rsidRDefault="005F15E5" w:rsidP="005F15E5">
      <w:pPr>
        <w:pStyle w:val="Corpodetexto"/>
        <w:spacing w:line="200" w:lineRule="atLeast"/>
        <w:rPr>
          <w:color w:val="auto"/>
          <w:szCs w:val="22"/>
        </w:rPr>
      </w:pPr>
      <w:r w:rsidRPr="005F15E5">
        <w:rPr>
          <w:color w:val="auto"/>
          <w:szCs w:val="22"/>
        </w:rPr>
        <w:t xml:space="preserve">6– A subcontratação total ou parcial do seu objeto, a associação do contratado com outrem, a cessão ou transferência, total ou parcial, bem como a fusão, cisão ou incorporação, não </w:t>
      </w:r>
      <w:proofErr w:type="gramStart"/>
      <w:r w:rsidRPr="005F15E5">
        <w:rPr>
          <w:color w:val="auto"/>
          <w:szCs w:val="22"/>
        </w:rPr>
        <w:t>admitidas no instrumento convocatórios</w:t>
      </w:r>
      <w:proofErr w:type="gramEnd"/>
      <w:r w:rsidRPr="005F15E5">
        <w:rPr>
          <w:color w:val="auto"/>
          <w:szCs w:val="22"/>
        </w:rPr>
        <w:t xml:space="preserve"> e seus anexos;</w:t>
      </w:r>
    </w:p>
    <w:p w:rsidR="005F15E5" w:rsidRPr="005F15E5" w:rsidRDefault="005F15E5" w:rsidP="005F15E5">
      <w:pPr>
        <w:pStyle w:val="Corpodetexto"/>
        <w:spacing w:line="200" w:lineRule="atLeast"/>
        <w:rPr>
          <w:color w:val="auto"/>
          <w:szCs w:val="22"/>
        </w:rPr>
      </w:pPr>
      <w:r w:rsidRPr="005F15E5">
        <w:rPr>
          <w:color w:val="auto"/>
          <w:szCs w:val="22"/>
        </w:rPr>
        <w:t>7– O desatendimento das determinações regulares da autoridade designada para acompanhar e fiscalizar a sua execução, assim como as de seus superiores;</w:t>
      </w:r>
    </w:p>
    <w:p w:rsidR="005F15E5" w:rsidRPr="005F15E5" w:rsidRDefault="005F15E5" w:rsidP="005F15E5">
      <w:pPr>
        <w:pStyle w:val="Corpodetexto"/>
        <w:spacing w:line="200" w:lineRule="atLeast"/>
        <w:rPr>
          <w:color w:val="auto"/>
          <w:szCs w:val="22"/>
        </w:rPr>
      </w:pPr>
      <w:r w:rsidRPr="005F15E5">
        <w:rPr>
          <w:color w:val="auto"/>
          <w:szCs w:val="22"/>
        </w:rPr>
        <w:t>8– O cometimento reiterado de faltas na sua execução, anotadas em registro próprio da fiscalização;</w:t>
      </w:r>
    </w:p>
    <w:p w:rsidR="005F15E5" w:rsidRPr="005F15E5" w:rsidRDefault="005F15E5" w:rsidP="005F15E5">
      <w:pPr>
        <w:pStyle w:val="Corpodetexto"/>
        <w:spacing w:line="200" w:lineRule="atLeast"/>
        <w:rPr>
          <w:color w:val="auto"/>
          <w:szCs w:val="22"/>
        </w:rPr>
      </w:pPr>
      <w:r w:rsidRPr="005F15E5">
        <w:rPr>
          <w:color w:val="auto"/>
          <w:szCs w:val="22"/>
        </w:rPr>
        <w:t>9– A decretação de falência ou a instauração de insolvência civil;</w:t>
      </w:r>
    </w:p>
    <w:p w:rsidR="005F15E5" w:rsidRPr="005F15E5" w:rsidRDefault="005F15E5" w:rsidP="005F15E5">
      <w:pPr>
        <w:pStyle w:val="Corpodetexto"/>
        <w:spacing w:line="200" w:lineRule="atLeast"/>
        <w:rPr>
          <w:color w:val="auto"/>
          <w:szCs w:val="22"/>
        </w:rPr>
      </w:pPr>
      <w:r>
        <w:rPr>
          <w:color w:val="auto"/>
          <w:szCs w:val="22"/>
        </w:rPr>
        <w:t>1</w:t>
      </w:r>
      <w:r w:rsidRPr="005F15E5">
        <w:rPr>
          <w:color w:val="auto"/>
          <w:szCs w:val="22"/>
        </w:rPr>
        <w:t>0– A dissolução da sociedade ou o falecimento do contratado;</w:t>
      </w:r>
    </w:p>
    <w:p w:rsidR="005F15E5" w:rsidRPr="005F15E5" w:rsidRDefault="005F15E5" w:rsidP="005F15E5">
      <w:pPr>
        <w:pStyle w:val="Corpodetexto"/>
        <w:spacing w:line="200" w:lineRule="atLeast"/>
        <w:rPr>
          <w:color w:val="auto"/>
          <w:szCs w:val="22"/>
        </w:rPr>
      </w:pPr>
      <w:r w:rsidRPr="005F15E5">
        <w:rPr>
          <w:color w:val="auto"/>
          <w:szCs w:val="22"/>
        </w:rPr>
        <w:t>1</w:t>
      </w:r>
      <w:r>
        <w:rPr>
          <w:color w:val="auto"/>
          <w:szCs w:val="22"/>
        </w:rPr>
        <w:t>1-</w:t>
      </w:r>
      <w:r w:rsidRPr="005F15E5">
        <w:rPr>
          <w:color w:val="auto"/>
          <w:szCs w:val="22"/>
        </w:rPr>
        <w:t xml:space="preserve"> A alteração social ou a modificação da finalidade ou da estrutura da empresa, que prejudique a execução do contrato;</w:t>
      </w:r>
    </w:p>
    <w:p w:rsidR="005F15E5" w:rsidRPr="005F15E5" w:rsidRDefault="005F15E5" w:rsidP="005F15E5">
      <w:pPr>
        <w:pStyle w:val="Corpodetexto"/>
        <w:spacing w:line="200" w:lineRule="atLeast"/>
        <w:rPr>
          <w:color w:val="auto"/>
          <w:szCs w:val="22"/>
        </w:rPr>
      </w:pPr>
      <w:r>
        <w:rPr>
          <w:color w:val="auto"/>
          <w:szCs w:val="22"/>
        </w:rPr>
        <w:t>1</w:t>
      </w:r>
      <w:r w:rsidRPr="005F15E5">
        <w:rPr>
          <w:color w:val="auto"/>
          <w:szCs w:val="22"/>
        </w:rPr>
        <w:t xml:space="preserve">2– Razões de interesse público, de alta relevância e amplo conhecimento, </w:t>
      </w:r>
      <w:proofErr w:type="gramStart"/>
      <w:r w:rsidRPr="005F15E5">
        <w:rPr>
          <w:color w:val="auto"/>
          <w:szCs w:val="22"/>
        </w:rPr>
        <w:t>justificadas e determinadas</w:t>
      </w:r>
      <w:proofErr w:type="gramEnd"/>
      <w:r w:rsidRPr="005F15E5">
        <w:rPr>
          <w:color w:val="auto"/>
          <w:szCs w:val="22"/>
        </w:rPr>
        <w:t xml:space="preserve"> pela máxima autoridade da esfera administrativa a que está subordinado o contratante e exaradas no processo administrativo a que se refere o contrato;</w:t>
      </w:r>
    </w:p>
    <w:p w:rsidR="005F15E5" w:rsidRPr="005F15E5" w:rsidRDefault="005F15E5" w:rsidP="005F15E5">
      <w:pPr>
        <w:pStyle w:val="Corpodetexto"/>
        <w:spacing w:line="200" w:lineRule="atLeast"/>
        <w:rPr>
          <w:color w:val="auto"/>
          <w:szCs w:val="22"/>
        </w:rPr>
      </w:pPr>
      <w:r w:rsidRPr="005F15E5">
        <w:rPr>
          <w:color w:val="auto"/>
          <w:szCs w:val="22"/>
        </w:rPr>
        <w:t>13– A ocorrência de caso fortuito ou de força maior, regularmente comprovada, impeditiva da execução do contrato.</w:t>
      </w:r>
    </w:p>
    <w:p w:rsidR="005F15E5" w:rsidRPr="005F15E5" w:rsidRDefault="005F15E5" w:rsidP="005F15E5">
      <w:pPr>
        <w:pStyle w:val="Corpodetexto"/>
        <w:spacing w:line="200" w:lineRule="atLeast"/>
        <w:rPr>
          <w:color w:val="auto"/>
          <w:szCs w:val="22"/>
        </w:rPr>
      </w:pPr>
      <w:r>
        <w:rPr>
          <w:b/>
          <w:color w:val="auto"/>
          <w:szCs w:val="22"/>
        </w:rPr>
        <w:lastRenderedPageBreak/>
        <w:t>Parágrafo Oitavo</w:t>
      </w:r>
      <w:r w:rsidRPr="005F15E5">
        <w:rPr>
          <w:color w:val="auto"/>
          <w:szCs w:val="22"/>
        </w:rPr>
        <w:t>– A rescisão amigável se dará mediante comum acordo entre a Administração e a CONTRATADA, reduzida a termo no processo de licitação.</w:t>
      </w:r>
    </w:p>
    <w:p w:rsidR="005F15E5" w:rsidRDefault="005F15E5" w:rsidP="005F15E5">
      <w:pPr>
        <w:pStyle w:val="Corpodetexto"/>
        <w:spacing w:line="200" w:lineRule="atLeast"/>
        <w:rPr>
          <w:color w:val="auto"/>
          <w:szCs w:val="22"/>
        </w:rPr>
      </w:pPr>
      <w:r>
        <w:rPr>
          <w:b/>
          <w:color w:val="auto"/>
          <w:szCs w:val="22"/>
        </w:rPr>
        <w:t>Parágrafo Nono</w:t>
      </w:r>
      <w:r w:rsidRPr="005F15E5">
        <w:rPr>
          <w:color w:val="auto"/>
          <w:szCs w:val="22"/>
        </w:rPr>
        <w:t>– A rescisão por ato unilateral da Administração acarretará nas consequências dispostos no art. 80 da Lei Federal nº 8.666/93, sem prejuízo de eventual aplicação de penalidades por inexecução contratual.</w:t>
      </w:r>
    </w:p>
    <w:p w:rsidR="005F15E5" w:rsidRDefault="005F15E5" w:rsidP="005F15E5">
      <w:pPr>
        <w:pStyle w:val="Corpodetexto"/>
        <w:spacing w:line="200" w:lineRule="atLeast"/>
        <w:rPr>
          <w:color w:val="auto"/>
          <w:szCs w:val="22"/>
        </w:rPr>
      </w:pPr>
    </w:p>
    <w:p w:rsidR="001B1D18" w:rsidRDefault="001B1D18" w:rsidP="005F15E5">
      <w:pPr>
        <w:pStyle w:val="Corpodetexto"/>
        <w:spacing w:line="200" w:lineRule="atLeast"/>
        <w:rPr>
          <w:color w:val="auto"/>
          <w:szCs w:val="22"/>
        </w:rPr>
      </w:pPr>
      <w:r>
        <w:rPr>
          <w:b/>
          <w:bCs/>
          <w:color w:val="auto"/>
          <w:szCs w:val="22"/>
        </w:rPr>
        <w:t>CLÁUSULA DÉCIMA QUINTA – DA PUBLICAÇÃO (ART. 61, PARÁGRAFO ÚNICO</w:t>
      </w:r>
      <w:proofErr w:type="gramStart"/>
      <w:r>
        <w:rPr>
          <w:b/>
          <w:bCs/>
          <w:color w:val="auto"/>
          <w:szCs w:val="22"/>
        </w:rPr>
        <w:t>)</w:t>
      </w:r>
      <w:proofErr w:type="gramEnd"/>
    </w:p>
    <w:p w:rsidR="001B1D18" w:rsidRDefault="001B1D18" w:rsidP="001B1D18">
      <w:pPr>
        <w:pStyle w:val="Corpodetexto"/>
        <w:spacing w:line="200" w:lineRule="atLeast"/>
        <w:rPr>
          <w:color w:val="auto"/>
          <w:szCs w:val="22"/>
        </w:rPr>
      </w:pPr>
      <w:r>
        <w:rPr>
          <w:color w:val="auto"/>
          <w:szCs w:val="22"/>
        </w:rPr>
        <w:t>O CONTRATANTE deverá providenciar, no prazo máximo de até 20 dias corridos, contados da assinatura do presente contrato, a publicação do respectivo extrato no jornal oficial do município.</w:t>
      </w:r>
    </w:p>
    <w:p w:rsidR="001B1D18" w:rsidRDefault="001B1D18" w:rsidP="001B1D18">
      <w:pPr>
        <w:pStyle w:val="Corpodetexto"/>
        <w:spacing w:line="200" w:lineRule="atLeast"/>
        <w:rPr>
          <w:rFonts w:eastAsia="Arial"/>
          <w:color w:val="auto"/>
          <w:szCs w:val="22"/>
        </w:rPr>
      </w:pPr>
      <w:r>
        <w:rPr>
          <w:color w:val="auto"/>
          <w:szCs w:val="22"/>
        </w:rPr>
        <w:t xml:space="preserve"> </w:t>
      </w:r>
    </w:p>
    <w:p w:rsidR="001B1D18" w:rsidRDefault="001B1D18" w:rsidP="001B1D18">
      <w:pPr>
        <w:pStyle w:val="Corpodetexto"/>
        <w:spacing w:line="200" w:lineRule="atLeast"/>
        <w:rPr>
          <w:color w:val="auto"/>
          <w:szCs w:val="22"/>
        </w:rPr>
      </w:pPr>
      <w:r>
        <w:rPr>
          <w:b/>
          <w:bCs/>
          <w:color w:val="auto"/>
          <w:szCs w:val="22"/>
        </w:rPr>
        <w:t>CLÁUSULA DÉCIMA SEXTA – CASOS OMISSOS (ART. 55, XII</w:t>
      </w:r>
      <w:proofErr w:type="gramStart"/>
      <w:r>
        <w:rPr>
          <w:b/>
          <w:bCs/>
          <w:color w:val="auto"/>
          <w:szCs w:val="22"/>
        </w:rPr>
        <w:t>)</w:t>
      </w:r>
      <w:proofErr w:type="gramEnd"/>
    </w:p>
    <w:p w:rsidR="001B1D18" w:rsidRDefault="001B1D18" w:rsidP="001B1D18">
      <w:pPr>
        <w:pStyle w:val="Corpodetexto"/>
        <w:spacing w:line="200" w:lineRule="atLeast"/>
        <w:rPr>
          <w:color w:val="auto"/>
          <w:szCs w:val="22"/>
        </w:rPr>
      </w:pPr>
      <w:r>
        <w:rPr>
          <w:color w:val="auto"/>
          <w:szCs w:val="22"/>
        </w:rPr>
        <w:t>Os casos omissos serão resolvidos à luz da Lei 8.666/93, e dos princípios gerais de direito.</w:t>
      </w:r>
    </w:p>
    <w:p w:rsidR="001B1D18" w:rsidRDefault="001B1D18" w:rsidP="001B1D18">
      <w:pPr>
        <w:pStyle w:val="Corpodetexto"/>
        <w:spacing w:line="200" w:lineRule="atLeast"/>
        <w:rPr>
          <w:color w:val="auto"/>
          <w:szCs w:val="22"/>
        </w:rPr>
      </w:pPr>
    </w:p>
    <w:p w:rsidR="001B1D18" w:rsidRDefault="001B1D18" w:rsidP="001B1D18">
      <w:pPr>
        <w:pStyle w:val="Corpodetexto"/>
        <w:spacing w:line="200" w:lineRule="atLeast"/>
        <w:rPr>
          <w:color w:val="auto"/>
          <w:szCs w:val="22"/>
        </w:rPr>
      </w:pPr>
      <w:r>
        <w:rPr>
          <w:b/>
          <w:bCs/>
          <w:color w:val="auto"/>
          <w:szCs w:val="22"/>
        </w:rPr>
        <w:t>CLÁUSULA DÉCIMA SÉTIMA - FORO (ART. 55, § 2º</w:t>
      </w:r>
      <w:proofErr w:type="gramStart"/>
      <w:r>
        <w:rPr>
          <w:b/>
          <w:bCs/>
          <w:color w:val="auto"/>
          <w:szCs w:val="22"/>
        </w:rPr>
        <w:t>)</w:t>
      </w:r>
      <w:proofErr w:type="gramEnd"/>
    </w:p>
    <w:p w:rsidR="001B1D18" w:rsidRDefault="001B1D18" w:rsidP="001B1D18">
      <w:pPr>
        <w:pStyle w:val="Corpodetexto"/>
        <w:spacing w:line="200" w:lineRule="atLeast"/>
        <w:rPr>
          <w:color w:val="auto"/>
          <w:szCs w:val="22"/>
        </w:rPr>
      </w:pPr>
      <w:r>
        <w:rPr>
          <w:color w:val="auto"/>
          <w:szCs w:val="22"/>
        </w:rPr>
        <w:t xml:space="preserve">Fica eleito o foro da Comarca de Bom Jardim/ RJ para </w:t>
      </w:r>
      <w:proofErr w:type="gramStart"/>
      <w:r>
        <w:rPr>
          <w:color w:val="auto"/>
          <w:szCs w:val="22"/>
        </w:rPr>
        <w:t>dirimir dúvidas</w:t>
      </w:r>
      <w:proofErr w:type="gramEnd"/>
      <w:r>
        <w:rPr>
          <w:color w:val="auto"/>
          <w:szCs w:val="22"/>
        </w:rPr>
        <w:t xml:space="preserve"> ou questões oriundas do presente contrato.</w:t>
      </w:r>
    </w:p>
    <w:p w:rsidR="001B1D18" w:rsidRDefault="001B1D18" w:rsidP="001B1D18">
      <w:pPr>
        <w:pStyle w:val="Corpodetexto"/>
        <w:spacing w:line="200" w:lineRule="atLeast"/>
        <w:rPr>
          <w:color w:val="auto"/>
          <w:szCs w:val="22"/>
        </w:rPr>
      </w:pPr>
    </w:p>
    <w:p w:rsidR="001B1D18" w:rsidRDefault="001B1D18" w:rsidP="001B1D18">
      <w:pPr>
        <w:pStyle w:val="Corpodetexto"/>
        <w:spacing w:line="200" w:lineRule="atLeast"/>
        <w:rPr>
          <w:color w:val="auto"/>
          <w:szCs w:val="22"/>
        </w:rPr>
      </w:pPr>
      <w:r>
        <w:rPr>
          <w:color w:val="auto"/>
          <w:szCs w:val="22"/>
        </w:rPr>
        <w:t>E por estarem justas e contratadas, as partes assinam o presente instrumento contratual, em 03 (três vias) iguais e rubricadas para todos os fins de direito, na presença das testemunhas abaixo.</w:t>
      </w:r>
    </w:p>
    <w:p w:rsidR="00DB7A0B" w:rsidRPr="00280327" w:rsidRDefault="00DB7A0B" w:rsidP="00175DA6">
      <w:pPr>
        <w:pStyle w:val="Corpodetexto"/>
        <w:spacing w:line="200" w:lineRule="atLeast"/>
        <w:rPr>
          <w:color w:val="auto"/>
          <w:szCs w:val="22"/>
        </w:rPr>
      </w:pPr>
    </w:p>
    <w:p w:rsidR="00150F05" w:rsidRDefault="00AF07CC" w:rsidP="00DB7A0B">
      <w:pPr>
        <w:pStyle w:val="Corpodetexto"/>
        <w:spacing w:line="200" w:lineRule="atLeast"/>
        <w:jc w:val="center"/>
        <w:rPr>
          <w:color w:val="auto"/>
          <w:szCs w:val="22"/>
        </w:rPr>
      </w:pPr>
      <w:r w:rsidRPr="00280327">
        <w:rPr>
          <w:color w:val="auto"/>
          <w:szCs w:val="22"/>
        </w:rPr>
        <w:t>Bom Jardim/</w:t>
      </w:r>
      <w:r w:rsidR="00150F05">
        <w:rPr>
          <w:color w:val="auto"/>
          <w:szCs w:val="22"/>
        </w:rPr>
        <w:t xml:space="preserve">RJ, 08 </w:t>
      </w:r>
      <w:r w:rsidR="00DB7A0B" w:rsidRPr="00280327">
        <w:rPr>
          <w:color w:val="auto"/>
          <w:szCs w:val="22"/>
        </w:rPr>
        <w:t xml:space="preserve">de </w:t>
      </w:r>
      <w:r w:rsidR="00150F05">
        <w:rPr>
          <w:color w:val="auto"/>
          <w:szCs w:val="22"/>
        </w:rPr>
        <w:t>outubro</w:t>
      </w:r>
      <w:r w:rsidR="00DB7A0B" w:rsidRPr="00280327">
        <w:rPr>
          <w:color w:val="auto"/>
          <w:szCs w:val="22"/>
        </w:rPr>
        <w:t xml:space="preserve"> de</w:t>
      </w:r>
      <w:r w:rsidR="00F22AD6" w:rsidRPr="00280327">
        <w:rPr>
          <w:color w:val="auto"/>
          <w:szCs w:val="22"/>
        </w:rPr>
        <w:t xml:space="preserve"> </w:t>
      </w:r>
      <w:r w:rsidR="00150F05">
        <w:rPr>
          <w:color w:val="auto"/>
          <w:szCs w:val="22"/>
        </w:rPr>
        <w:t>2021</w:t>
      </w:r>
      <w:r w:rsidR="00DB7A0B" w:rsidRPr="00280327">
        <w:rPr>
          <w:color w:val="auto"/>
          <w:szCs w:val="22"/>
        </w:rPr>
        <w:t>.</w:t>
      </w:r>
    </w:p>
    <w:p w:rsidR="00150F05" w:rsidRDefault="00150F05"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r w:rsidRPr="00280327">
        <w:rPr>
          <w:color w:val="auto"/>
          <w:szCs w:val="22"/>
        </w:rPr>
        <w:t xml:space="preserve"> </w:t>
      </w:r>
    </w:p>
    <w:p w:rsidR="00DB7A0B" w:rsidRPr="00280327" w:rsidRDefault="00DB7A0B"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AF07CC" w:rsidRPr="00280327" w:rsidRDefault="00AF07CC" w:rsidP="00DB7A0B">
      <w:pPr>
        <w:pStyle w:val="Corpodetexto"/>
        <w:spacing w:line="200" w:lineRule="atLeast"/>
        <w:jc w:val="center"/>
        <w:rPr>
          <w:b/>
          <w:bCs/>
          <w:color w:val="auto"/>
          <w:szCs w:val="22"/>
        </w:rPr>
        <w:sectPr w:rsidR="00AF07CC" w:rsidRPr="00280327" w:rsidSect="00280327">
          <w:headerReference w:type="default" r:id="rId12"/>
          <w:footerReference w:type="default" r:id="rId13"/>
          <w:pgSz w:w="11906" w:h="16838"/>
          <w:pgMar w:top="1417" w:right="1274" w:bottom="1417" w:left="1418" w:header="708" w:footer="708" w:gutter="0"/>
          <w:cols w:space="708"/>
          <w:docGrid w:linePitch="360"/>
        </w:sectPr>
      </w:pPr>
    </w:p>
    <w:p w:rsidR="00AF07CC" w:rsidRPr="00280327" w:rsidRDefault="005A0BFA" w:rsidP="00DB7A0B">
      <w:pPr>
        <w:pStyle w:val="Corpodetexto"/>
        <w:spacing w:line="200" w:lineRule="atLeast"/>
        <w:jc w:val="center"/>
        <w:rPr>
          <w:b/>
          <w:bCs/>
          <w:color w:val="auto"/>
          <w:szCs w:val="22"/>
        </w:rPr>
      </w:pPr>
      <w:r w:rsidRPr="00280327">
        <w:rPr>
          <w:b/>
          <w:color w:val="auto"/>
          <w:szCs w:val="22"/>
        </w:rPr>
        <w:lastRenderedPageBreak/>
        <w:t>MUNICÍPIO DE BOM JARDIM</w:t>
      </w:r>
    </w:p>
    <w:p w:rsidR="00DB7A0B" w:rsidRPr="00280327" w:rsidRDefault="00DB7A0B" w:rsidP="00DB7A0B">
      <w:pPr>
        <w:pStyle w:val="Corpodetexto"/>
        <w:spacing w:line="200" w:lineRule="atLeast"/>
        <w:jc w:val="center"/>
        <w:rPr>
          <w:color w:val="auto"/>
          <w:szCs w:val="22"/>
        </w:rPr>
      </w:pPr>
      <w:r w:rsidRPr="00280327">
        <w:rPr>
          <w:b/>
          <w:color w:val="auto"/>
          <w:szCs w:val="22"/>
        </w:rPr>
        <w:t>CONTRATANTE</w:t>
      </w:r>
    </w:p>
    <w:p w:rsidR="00AF07CC" w:rsidRPr="00280327" w:rsidRDefault="006365BC" w:rsidP="00AF07CC">
      <w:pPr>
        <w:pStyle w:val="Corpodetexto"/>
        <w:spacing w:line="200" w:lineRule="atLeast"/>
        <w:jc w:val="center"/>
        <w:rPr>
          <w:b/>
          <w:bCs/>
          <w:color w:val="auto"/>
          <w:szCs w:val="22"/>
        </w:rPr>
      </w:pPr>
      <w:r w:rsidRPr="006365BC">
        <w:rPr>
          <w:b/>
          <w:bCs/>
          <w:color w:val="auto"/>
          <w:szCs w:val="22"/>
        </w:rPr>
        <w:lastRenderedPageBreak/>
        <w:t xml:space="preserve">H&amp;M UNIFORMES E EPI’S EIRELI </w:t>
      </w:r>
      <w:r w:rsidR="00AF07CC"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AF07CC" w:rsidRPr="00280327" w:rsidRDefault="00AF07CC" w:rsidP="00AF07CC">
      <w:pPr>
        <w:pStyle w:val="Corpodetexto"/>
        <w:spacing w:line="200" w:lineRule="atLeast"/>
        <w:rPr>
          <w:b/>
          <w:color w:val="auto"/>
          <w:szCs w:val="22"/>
        </w:rPr>
      </w:pPr>
    </w:p>
    <w:p w:rsidR="00DB7A0B" w:rsidRPr="00280327" w:rsidRDefault="00DB7A0B" w:rsidP="00AF07CC">
      <w:pPr>
        <w:pStyle w:val="Corpodetexto"/>
        <w:spacing w:line="200" w:lineRule="atLeast"/>
        <w:rPr>
          <w:color w:val="auto"/>
          <w:szCs w:val="22"/>
        </w:rPr>
      </w:pPr>
      <w:r w:rsidRPr="00280327">
        <w:rPr>
          <w:b/>
          <w:color w:val="auto"/>
          <w:szCs w:val="22"/>
        </w:rPr>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DB7A0B" w:rsidRPr="00280327" w:rsidRDefault="00DB7A0B" w:rsidP="00DB7A0B">
      <w:pPr>
        <w:pStyle w:val="Corpodetexto"/>
        <w:spacing w:line="200" w:lineRule="atLeast"/>
        <w:rPr>
          <w:color w:val="auto"/>
          <w:szCs w:val="22"/>
        </w:rPr>
      </w:pP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lastRenderedPageBreak/>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lastRenderedPageBreak/>
        <w:t>Nome:</w:t>
      </w:r>
    </w:p>
    <w:p w:rsidR="00AF07CC" w:rsidRPr="00280327" w:rsidRDefault="00AF07CC" w:rsidP="00DB7A0B">
      <w:pPr>
        <w:rPr>
          <w:color w:val="auto"/>
          <w:szCs w:val="22"/>
        </w:rPr>
      </w:pPr>
      <w:r w:rsidRPr="00280327">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DB1846" w:rsidRPr="00280327" w:rsidRDefault="00DB1846">
      <w:pPr>
        <w:rPr>
          <w:szCs w:val="22"/>
        </w:rPr>
      </w:pPr>
      <w:bookmarkStart w:id="4" w:name="_GoBack"/>
      <w:bookmarkEnd w:id="4"/>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7F01" w:rsidRDefault="00477F01" w:rsidP="00EE60F6">
      <w:r>
        <w:separator/>
      </w:r>
    </w:p>
  </w:endnote>
  <w:endnote w:type="continuationSeparator" w:id="0">
    <w:p w:rsidR="00477F01" w:rsidRDefault="00477F01"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EE60F6" w:rsidRDefault="00EE60F6">
        <w:pPr>
          <w:pStyle w:val="Rodap"/>
          <w:jc w:val="right"/>
        </w:pPr>
        <w:r>
          <w:fldChar w:fldCharType="begin"/>
        </w:r>
        <w:r>
          <w:instrText>PAGE   \* MERGEFORMAT</w:instrText>
        </w:r>
        <w:r>
          <w:fldChar w:fldCharType="separate"/>
        </w:r>
        <w:r w:rsidR="00C81514">
          <w:rPr>
            <w:noProof/>
          </w:rPr>
          <w:t>11</w:t>
        </w:r>
        <w:r>
          <w:fldChar w:fldCharType="end"/>
        </w:r>
      </w:p>
    </w:sdtContent>
  </w:sdt>
  <w:p w:rsidR="00EE60F6" w:rsidRDefault="00EE60F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7F01" w:rsidRDefault="00477F01" w:rsidP="00EE60F6">
      <w:r>
        <w:separator/>
      </w:r>
    </w:p>
  </w:footnote>
  <w:footnote w:type="continuationSeparator" w:id="0">
    <w:p w:rsidR="00477F01" w:rsidRDefault="00477F01"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3F" w:rsidRPr="00D626E7" w:rsidRDefault="00C81514"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 filled="t">
          <v:fill opacity="0" color2="black"/>
          <v:imagedata r:id="rId1" o:title=""/>
          <w10:wrap type="topAndBottom"/>
        </v:shape>
        <o:OLEObject Type="Embed" ProgID="Word.Picture.8" ShapeID="_x0000_s2049" DrawAspect="Content" ObjectID="_1695627463" r:id="rId2"/>
      </w:pict>
    </w:r>
    <w:r w:rsidR="0060263F" w:rsidRPr="00D626E7">
      <w:rPr>
        <w:rFonts w:ascii="Arial Narrow" w:hAnsi="Arial Narrow"/>
        <w:b/>
        <w:sz w:val="36"/>
      </w:rPr>
      <w:t>ESTADO DO RIO DE JANEIRO</w:t>
    </w:r>
  </w:p>
  <w:p w:rsidR="0060263F" w:rsidRPr="00D626E7" w:rsidRDefault="0060263F" w:rsidP="0060263F">
    <w:pPr>
      <w:pStyle w:val="Cabealho"/>
      <w:ind w:firstLine="1134"/>
      <w:rPr>
        <w:rFonts w:ascii="Arial Narrow" w:hAnsi="Arial Narrow"/>
        <w:b/>
        <w:sz w:val="36"/>
      </w:rPr>
    </w:pPr>
    <w:r w:rsidRPr="00D626E7">
      <w:rPr>
        <w:rFonts w:ascii="Arial Narrow" w:hAnsi="Arial Narrow"/>
        <w:b/>
        <w:sz w:val="26"/>
      </w:rPr>
      <w:t>P</w:t>
    </w:r>
    <w:r w:rsidR="00CF3343">
      <w:rPr>
        <w:rFonts w:ascii="Arial Narrow" w:hAnsi="Arial Narrow"/>
        <w:b/>
        <w:sz w:val="26"/>
      </w:rPr>
      <w:t>ODER EXECUTIVO</w:t>
    </w:r>
    <w:r w:rsidRPr="00D626E7">
      <w:rPr>
        <w:rFonts w:ascii="Arial Narrow" w:hAnsi="Arial Narrow"/>
        <w:b/>
        <w:sz w:val="26"/>
      </w:rPr>
      <w:t xml:space="preserve"> MUNICIPAL DE BOM JARDIM</w:t>
    </w:r>
  </w:p>
  <w:p w:rsidR="0060263F" w:rsidRDefault="0060263F">
    <w:pPr>
      <w:pStyle w:val="Cabealho"/>
    </w:pPr>
  </w:p>
  <w:p w:rsidR="0060263F" w:rsidRDefault="006026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20627"/>
    <w:rsid w:val="000641DA"/>
    <w:rsid w:val="00065984"/>
    <w:rsid w:val="00067FC0"/>
    <w:rsid w:val="00092A89"/>
    <w:rsid w:val="000E5F29"/>
    <w:rsid w:val="00142BD1"/>
    <w:rsid w:val="00150F05"/>
    <w:rsid w:val="00175DA6"/>
    <w:rsid w:val="001B1D18"/>
    <w:rsid w:val="001B5E90"/>
    <w:rsid w:val="001E44F4"/>
    <w:rsid w:val="001E64A6"/>
    <w:rsid w:val="0021461D"/>
    <w:rsid w:val="00231246"/>
    <w:rsid w:val="00236C14"/>
    <w:rsid w:val="00242E41"/>
    <w:rsid w:val="00245D53"/>
    <w:rsid w:val="00257874"/>
    <w:rsid w:val="00273CCF"/>
    <w:rsid w:val="00274339"/>
    <w:rsid w:val="00274850"/>
    <w:rsid w:val="00280327"/>
    <w:rsid w:val="00285235"/>
    <w:rsid w:val="00293338"/>
    <w:rsid w:val="00293F6E"/>
    <w:rsid w:val="002A21B4"/>
    <w:rsid w:val="002F3007"/>
    <w:rsid w:val="003108A6"/>
    <w:rsid w:val="00370609"/>
    <w:rsid w:val="00384402"/>
    <w:rsid w:val="00385BEC"/>
    <w:rsid w:val="003B2F4B"/>
    <w:rsid w:val="003D5112"/>
    <w:rsid w:val="003E2EF5"/>
    <w:rsid w:val="003F2A91"/>
    <w:rsid w:val="00402FE0"/>
    <w:rsid w:val="0042368C"/>
    <w:rsid w:val="0043300C"/>
    <w:rsid w:val="004739A1"/>
    <w:rsid w:val="00477F01"/>
    <w:rsid w:val="0048565D"/>
    <w:rsid w:val="004A6F27"/>
    <w:rsid w:val="004B1FD9"/>
    <w:rsid w:val="004E40CF"/>
    <w:rsid w:val="004F362A"/>
    <w:rsid w:val="00517250"/>
    <w:rsid w:val="00530CEC"/>
    <w:rsid w:val="0058585E"/>
    <w:rsid w:val="005945E6"/>
    <w:rsid w:val="005A0BFA"/>
    <w:rsid w:val="005A3ADF"/>
    <w:rsid w:val="005C6BF0"/>
    <w:rsid w:val="005D2775"/>
    <w:rsid w:val="005D3A7F"/>
    <w:rsid w:val="005E3187"/>
    <w:rsid w:val="005F15E5"/>
    <w:rsid w:val="005F2402"/>
    <w:rsid w:val="0060263F"/>
    <w:rsid w:val="0061035F"/>
    <w:rsid w:val="006239A3"/>
    <w:rsid w:val="00625CC1"/>
    <w:rsid w:val="006302D9"/>
    <w:rsid w:val="006365BC"/>
    <w:rsid w:val="00675708"/>
    <w:rsid w:val="006973EB"/>
    <w:rsid w:val="006A4161"/>
    <w:rsid w:val="006B334D"/>
    <w:rsid w:val="006B7012"/>
    <w:rsid w:val="006E50F2"/>
    <w:rsid w:val="006E5183"/>
    <w:rsid w:val="006F10AC"/>
    <w:rsid w:val="006F245A"/>
    <w:rsid w:val="00710A13"/>
    <w:rsid w:val="007136AF"/>
    <w:rsid w:val="00716148"/>
    <w:rsid w:val="00725F29"/>
    <w:rsid w:val="00726A77"/>
    <w:rsid w:val="00741FCE"/>
    <w:rsid w:val="00754F22"/>
    <w:rsid w:val="00766D71"/>
    <w:rsid w:val="0077307F"/>
    <w:rsid w:val="00816FA0"/>
    <w:rsid w:val="00832BDA"/>
    <w:rsid w:val="00837C7B"/>
    <w:rsid w:val="00871B04"/>
    <w:rsid w:val="008829E3"/>
    <w:rsid w:val="008942FB"/>
    <w:rsid w:val="00897BA8"/>
    <w:rsid w:val="008A6858"/>
    <w:rsid w:val="008E5F33"/>
    <w:rsid w:val="00905FFB"/>
    <w:rsid w:val="00924627"/>
    <w:rsid w:val="009323C5"/>
    <w:rsid w:val="00985A4B"/>
    <w:rsid w:val="00992CC5"/>
    <w:rsid w:val="009963E0"/>
    <w:rsid w:val="009A5839"/>
    <w:rsid w:val="009A5ADC"/>
    <w:rsid w:val="009C367D"/>
    <w:rsid w:val="009C6B35"/>
    <w:rsid w:val="00A05954"/>
    <w:rsid w:val="00A3783F"/>
    <w:rsid w:val="00A5008C"/>
    <w:rsid w:val="00A67F41"/>
    <w:rsid w:val="00AB39EC"/>
    <w:rsid w:val="00AF07CC"/>
    <w:rsid w:val="00B53BD8"/>
    <w:rsid w:val="00B83B46"/>
    <w:rsid w:val="00B91175"/>
    <w:rsid w:val="00BB4BBB"/>
    <w:rsid w:val="00BF6E89"/>
    <w:rsid w:val="00C028D3"/>
    <w:rsid w:val="00C110B3"/>
    <w:rsid w:val="00C46701"/>
    <w:rsid w:val="00C5452D"/>
    <w:rsid w:val="00C71511"/>
    <w:rsid w:val="00C81514"/>
    <w:rsid w:val="00CF3343"/>
    <w:rsid w:val="00D02A50"/>
    <w:rsid w:val="00D038BE"/>
    <w:rsid w:val="00D151F7"/>
    <w:rsid w:val="00D175BC"/>
    <w:rsid w:val="00D340D3"/>
    <w:rsid w:val="00D44AD2"/>
    <w:rsid w:val="00D52744"/>
    <w:rsid w:val="00D571B7"/>
    <w:rsid w:val="00D7128B"/>
    <w:rsid w:val="00D73C0B"/>
    <w:rsid w:val="00DB1846"/>
    <w:rsid w:val="00DB7A0B"/>
    <w:rsid w:val="00DB7AD4"/>
    <w:rsid w:val="00DC027D"/>
    <w:rsid w:val="00DD357E"/>
    <w:rsid w:val="00DD5A4E"/>
    <w:rsid w:val="00E22A83"/>
    <w:rsid w:val="00E46B07"/>
    <w:rsid w:val="00E67D16"/>
    <w:rsid w:val="00E92C2F"/>
    <w:rsid w:val="00EE60F6"/>
    <w:rsid w:val="00EF4706"/>
    <w:rsid w:val="00EF767F"/>
    <w:rsid w:val="00F01130"/>
    <w:rsid w:val="00F13AF3"/>
    <w:rsid w:val="00F22AD6"/>
    <w:rsid w:val="00F27646"/>
    <w:rsid w:val="00F57734"/>
    <w:rsid w:val="00F70423"/>
    <w:rsid w:val="00F706B5"/>
    <w:rsid w:val="00FA0A6D"/>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22936">
      <w:bodyDiv w:val="1"/>
      <w:marLeft w:val="0"/>
      <w:marRight w:val="0"/>
      <w:marTop w:val="0"/>
      <w:marBottom w:val="0"/>
      <w:divBdr>
        <w:top w:val="none" w:sz="0" w:space="0" w:color="auto"/>
        <w:left w:val="none" w:sz="0" w:space="0" w:color="auto"/>
        <w:bottom w:val="none" w:sz="0" w:space="0" w:color="auto"/>
        <w:right w:val="none" w:sz="0" w:space="0" w:color="auto"/>
      </w:divBdr>
    </w:div>
    <w:div w:id="857277739">
      <w:bodyDiv w:val="1"/>
      <w:marLeft w:val="0"/>
      <w:marRight w:val="0"/>
      <w:marTop w:val="0"/>
      <w:marBottom w:val="0"/>
      <w:divBdr>
        <w:top w:val="none" w:sz="0" w:space="0" w:color="auto"/>
        <w:left w:val="none" w:sz="0" w:space="0" w:color="auto"/>
        <w:bottom w:val="none" w:sz="0" w:space="0" w:color="auto"/>
        <w:right w:val="none" w:sz="0" w:space="0" w:color="auto"/>
      </w:divBdr>
    </w:div>
    <w:div w:id="1244922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ecfaz.pmbj@hotmail.com"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mailto:herlonguitar@hotmail.com" TargetMode="External"/><Relationship Id="rId4" Type="http://schemas.microsoft.com/office/2007/relationships/stylesWithEffects" Target="stylesWithEffects.xml"/><Relationship Id="rId9" Type="http://schemas.openxmlformats.org/officeDocument/2006/relationships/hyperlink" Target="mailto:joaovincius255@gmail.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8CFB34E903E5403C873FDEF4118AD852"/>
        <w:category>
          <w:name w:val="Geral"/>
          <w:gallery w:val="placeholder"/>
        </w:category>
        <w:types>
          <w:type w:val="bbPlcHdr"/>
        </w:types>
        <w:behaviors>
          <w:behavior w:val="content"/>
        </w:behaviors>
        <w:guid w:val="{BF7912CD-F534-4EB0-95F2-B1D5878C9519}"/>
      </w:docPartPr>
      <w:docPartBody>
        <w:p w:rsidR="00AA3037" w:rsidRDefault="00E976B3" w:rsidP="00E976B3">
          <w:pPr>
            <w:pStyle w:val="8CFB34E903E5403C873FDEF4118AD85215"/>
          </w:pPr>
          <w:r w:rsidRPr="005E3187">
            <w:rPr>
              <w:rStyle w:val="TextodoEspaoReservado"/>
              <w:rFonts w:ascii="Arial Narrow" w:hAnsi="Arial Narrow"/>
              <w:color w:val="C00000"/>
            </w:rPr>
            <w:t>000.000,00</w:t>
          </w:r>
        </w:p>
      </w:docPartBody>
    </w:docPart>
    <w:docPart>
      <w:docPartPr>
        <w:name w:val="33BA38BD2D77442E9230A16E78AEB7FB"/>
        <w:category>
          <w:name w:val="Geral"/>
          <w:gallery w:val="placeholder"/>
        </w:category>
        <w:types>
          <w:type w:val="bbPlcHdr"/>
        </w:types>
        <w:behaviors>
          <w:behavior w:val="content"/>
        </w:behaviors>
        <w:guid w:val="{637E0534-5524-4FFB-9827-8D68866FF777}"/>
      </w:docPartPr>
      <w:docPartBody>
        <w:p w:rsidR="00AA3037" w:rsidRDefault="00E976B3" w:rsidP="00E976B3">
          <w:pPr>
            <w:pStyle w:val="33BA38BD2D77442E9230A16E78AEB7FB15"/>
          </w:pPr>
          <w:r w:rsidRPr="005E3187">
            <w:rPr>
              <w:rStyle w:val="TextodoEspaoReservado"/>
              <w:rFonts w:ascii="Arial Narrow" w:hAnsi="Arial Narrow"/>
              <w:color w:val="C00000"/>
            </w:rPr>
            <w:t>inserir valor por extenso</w:t>
          </w:r>
        </w:p>
      </w:docPartBody>
    </w:docPart>
    <w:docPart>
      <w:docPartPr>
        <w:name w:val="6CC02961C6A0439A8C41880C09DC10C5"/>
        <w:category>
          <w:name w:val="Geral"/>
          <w:gallery w:val="placeholder"/>
        </w:category>
        <w:types>
          <w:type w:val="bbPlcHdr"/>
        </w:types>
        <w:behaviors>
          <w:behavior w:val="content"/>
        </w:behaviors>
        <w:guid w:val="{DC7DE9DD-14D3-46B0-B9E3-80BD66D3A40C}"/>
      </w:docPartPr>
      <w:docPartBody>
        <w:p w:rsidR="00AA3037" w:rsidRDefault="00E976B3" w:rsidP="00E976B3">
          <w:pPr>
            <w:pStyle w:val="6CC02961C6A0439A8C41880C09DC10C510"/>
          </w:pPr>
          <w:r w:rsidRPr="005E3187">
            <w:rPr>
              <w:rStyle w:val="TextodoEspaoReservado"/>
              <w:rFonts w:ascii="Arial Narrow" w:hAnsi="Arial Narrow"/>
              <w:color w:val="C00000"/>
            </w:rPr>
            <w:t>escolher um item</w:t>
          </w:r>
        </w:p>
      </w:docPartBody>
    </w:docPart>
    <w:docPart>
      <w:docPartPr>
        <w:name w:val="8A0B6CAF1C0043628B425E9B278CA13C"/>
        <w:category>
          <w:name w:val="Geral"/>
          <w:gallery w:val="placeholder"/>
        </w:category>
        <w:types>
          <w:type w:val="bbPlcHdr"/>
        </w:types>
        <w:behaviors>
          <w:behavior w:val="content"/>
        </w:behaviors>
        <w:guid w:val="{235A5E61-1D7F-4DFF-84A9-98C8C1D9997A}"/>
      </w:docPartPr>
      <w:docPartBody>
        <w:p w:rsidR="00AA3037" w:rsidRDefault="00E976B3" w:rsidP="00E976B3">
          <w:pPr>
            <w:pStyle w:val="8A0B6CAF1C0043628B425E9B278CA13C9"/>
          </w:pPr>
          <w:r>
            <w:rPr>
              <w:rFonts w:ascii="Arial Narrow" w:hAnsi="Arial Narrow"/>
              <w:color w:val="C00000"/>
              <w:szCs w:val="22"/>
            </w:rPr>
            <w:t>endereço da empresa</w:t>
          </w:r>
        </w:p>
      </w:docPartBody>
    </w:docPart>
    <w:docPart>
      <w:docPartPr>
        <w:name w:val="9B5A5D45048645AB8D0FDE6E4D02FA3A"/>
        <w:category>
          <w:name w:val="Geral"/>
          <w:gallery w:val="placeholder"/>
        </w:category>
        <w:types>
          <w:type w:val="bbPlcHdr"/>
        </w:types>
        <w:behaviors>
          <w:behavior w:val="content"/>
        </w:behaviors>
        <w:guid w:val="{37784E48-AAFD-4A85-8DB1-DD1EBE2BFBCF}"/>
      </w:docPartPr>
      <w:docPartBody>
        <w:p w:rsidR="00AA3037" w:rsidRDefault="00E976B3" w:rsidP="00E976B3">
          <w:pPr>
            <w:pStyle w:val="9B5A5D45048645AB8D0FDE6E4D02FA3A9"/>
          </w:pPr>
          <w:r>
            <w:rPr>
              <w:rFonts w:ascii="Arial Narrow" w:hAnsi="Arial Narrow"/>
              <w:color w:val="C00000"/>
              <w:szCs w:val="22"/>
            </w:rPr>
            <w:t>xx.xxx-xx</w:t>
          </w:r>
        </w:p>
      </w:docPartBody>
    </w:docPart>
    <w:docPart>
      <w:docPartPr>
        <w:name w:val="07DBC4F080BF4608BB38093A740C77A9"/>
        <w:category>
          <w:name w:val="Geral"/>
          <w:gallery w:val="placeholder"/>
        </w:category>
        <w:types>
          <w:type w:val="bbPlcHdr"/>
        </w:types>
        <w:behaviors>
          <w:behavior w:val="content"/>
        </w:behaviors>
        <w:guid w:val="{4FA4927E-FA5C-4519-A3E2-231A2482A822}"/>
      </w:docPartPr>
      <w:docPartBody>
        <w:p w:rsidR="00AA3037" w:rsidRDefault="00E976B3" w:rsidP="00E976B3">
          <w:pPr>
            <w:pStyle w:val="07DBC4F080BF4608BB38093A740C77A99"/>
          </w:pPr>
          <w:r>
            <w:rPr>
              <w:rFonts w:ascii="Arial Narrow" w:hAnsi="Arial Narrow"/>
              <w:color w:val="C00000"/>
              <w:szCs w:val="22"/>
            </w:rPr>
            <w:t>nome do representante</w:t>
          </w:r>
        </w:p>
      </w:docPartBody>
    </w:docPart>
    <w:docPart>
      <w:docPartPr>
        <w:name w:val="7D01BE32DD6E49D7ADB1BBC3D7E4395D"/>
        <w:category>
          <w:name w:val="Geral"/>
          <w:gallery w:val="placeholder"/>
        </w:category>
        <w:types>
          <w:type w:val="bbPlcHdr"/>
        </w:types>
        <w:behaviors>
          <w:behavior w:val="content"/>
        </w:behaviors>
        <w:guid w:val="{32531820-12B0-43E3-B117-C40EBBC71EB2}"/>
      </w:docPartPr>
      <w:docPartBody>
        <w:p w:rsidR="00AA3037" w:rsidRDefault="00E976B3" w:rsidP="00E976B3">
          <w:pPr>
            <w:pStyle w:val="7D01BE32DD6E49D7ADB1BBC3D7E4395D9"/>
          </w:pPr>
          <w:r>
            <w:rPr>
              <w:rFonts w:ascii="Arial Narrow" w:hAnsi="Arial Narrow"/>
              <w:color w:val="C00000"/>
              <w:szCs w:val="22"/>
            </w:rPr>
            <w:t>xxx.xxx.xxx-xx</w:t>
          </w:r>
        </w:p>
      </w:docPartBody>
    </w:docPart>
    <w:docPart>
      <w:docPartPr>
        <w:name w:val="DE9155667AAC433B9F30E09B2434D532"/>
        <w:category>
          <w:name w:val="Geral"/>
          <w:gallery w:val="placeholder"/>
        </w:category>
        <w:types>
          <w:type w:val="bbPlcHdr"/>
        </w:types>
        <w:behaviors>
          <w:behavior w:val="content"/>
        </w:behaviors>
        <w:guid w:val="{5DDBBC14-A743-4DD3-A41E-43FF0CD4D4B0}"/>
      </w:docPartPr>
      <w:docPartBody>
        <w:p w:rsidR="00AA3037" w:rsidRDefault="00E976B3" w:rsidP="00E976B3">
          <w:pPr>
            <w:pStyle w:val="DE9155667AAC433B9F30E09B2434D5329"/>
          </w:pPr>
          <w:r>
            <w:rPr>
              <w:rFonts w:ascii="Arial Narrow" w:hAnsi="Arial Narrow"/>
              <w:color w:val="C00000"/>
              <w:szCs w:val="22"/>
            </w:rPr>
            <w:t>xxxxxxxx-x</w:t>
          </w:r>
        </w:p>
      </w:docPartBody>
    </w:docPart>
    <w:docPart>
      <w:docPartPr>
        <w:name w:val="DCBECBF13B4547A39C045CEDC35DA55B"/>
        <w:category>
          <w:name w:val="Geral"/>
          <w:gallery w:val="placeholder"/>
        </w:category>
        <w:types>
          <w:type w:val="bbPlcHdr"/>
        </w:types>
        <w:behaviors>
          <w:behavior w:val="content"/>
        </w:behaviors>
        <w:guid w:val="{E53140DE-0D33-49D0-A51E-03FC244774EE}"/>
      </w:docPartPr>
      <w:docPartBody>
        <w:p w:rsidR="00AA3037" w:rsidRDefault="00E976B3" w:rsidP="00E976B3">
          <w:pPr>
            <w:pStyle w:val="DCBECBF13B4547A39C045CEDC35DA55B8"/>
          </w:pPr>
          <w:r>
            <w:rPr>
              <w:rFonts w:ascii="Arial Narrow" w:hAnsi="Arial Narrow"/>
              <w:color w:val="C00000"/>
              <w:szCs w:val="22"/>
            </w:rPr>
            <w:t>xx.xxx.xxx/xxxx-xx</w:t>
          </w:r>
        </w:p>
      </w:docPartBody>
    </w:docPart>
    <w:docPart>
      <w:docPartPr>
        <w:name w:val="59DB928146FA4799A190FFE4BCB2E118"/>
        <w:category>
          <w:name w:val="Geral"/>
          <w:gallery w:val="placeholder"/>
        </w:category>
        <w:types>
          <w:type w:val="bbPlcHdr"/>
        </w:types>
        <w:behaviors>
          <w:behavior w:val="content"/>
        </w:behaviors>
        <w:guid w:val="{AE61D082-EBC7-47AF-8572-9F61F104EAA7}"/>
      </w:docPartPr>
      <w:docPartBody>
        <w:p w:rsidR="001805CE" w:rsidRDefault="00E976B3" w:rsidP="00E976B3">
          <w:pPr>
            <w:pStyle w:val="59DB928146FA4799A190FFE4BCB2E1188"/>
          </w:pPr>
          <w:r w:rsidRPr="005E3187">
            <w:rPr>
              <w:rStyle w:val="TextodoEspaoReservado"/>
              <w:color w:val="C00000"/>
            </w:rPr>
            <w:t>DESCRIÇÃO DO OBJETO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F18B5F4FAFB24A7EB0FE4199763C24C2"/>
        <w:category>
          <w:name w:val="Geral"/>
          <w:gallery w:val="placeholder"/>
        </w:category>
        <w:types>
          <w:type w:val="bbPlcHdr"/>
        </w:types>
        <w:behaviors>
          <w:behavior w:val="content"/>
        </w:behaviors>
        <w:guid w:val="{7B824F13-1B53-432A-9423-223CDC826915}"/>
      </w:docPartPr>
      <w:docPartBody>
        <w:p w:rsidR="00000000" w:rsidRDefault="00F933BC" w:rsidP="00F933BC">
          <w:pPr>
            <w:pStyle w:val="F18B5F4FAFB24A7EB0FE4199763C24C2"/>
          </w:pPr>
          <w:r w:rsidRPr="005E3187">
            <w:rPr>
              <w:rStyle w:val="TextodoEspaoReservado"/>
              <w:rFonts w:ascii="Arial Narrow" w:hAnsi="Arial Narrow"/>
              <w:color w:val="C00000"/>
            </w:rPr>
            <w:t>escolher modalidade</w:t>
          </w:r>
        </w:p>
      </w:docPartBody>
    </w:docPart>
    <w:docPart>
      <w:docPartPr>
        <w:name w:val="7EDBB9B92A5441488DE94388949CA6D7"/>
        <w:category>
          <w:name w:val="Geral"/>
          <w:gallery w:val="placeholder"/>
        </w:category>
        <w:types>
          <w:type w:val="bbPlcHdr"/>
        </w:types>
        <w:behaviors>
          <w:behavior w:val="content"/>
        </w:behaviors>
        <w:guid w:val="{EE81F6C2-7719-4844-B255-6BE4F001A5F2}"/>
      </w:docPartPr>
      <w:docPartBody>
        <w:p w:rsidR="00000000" w:rsidRDefault="00F933BC" w:rsidP="00F933BC">
          <w:pPr>
            <w:pStyle w:val="7EDBB9B92A5441488DE94388949CA6D7"/>
          </w:pPr>
          <w:r w:rsidRPr="005E3187">
            <w:rPr>
              <w:rStyle w:val="TextodoEspaoReservado"/>
              <w:rFonts w:ascii="Arial Narrow" w:hAnsi="Arial Narrow"/>
              <w:color w:val="C00000"/>
            </w:rPr>
            <w:t>escolher modalidade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B1D93"/>
    <w:rsid w:val="000B7E5E"/>
    <w:rsid w:val="001458CB"/>
    <w:rsid w:val="001805CE"/>
    <w:rsid w:val="00244285"/>
    <w:rsid w:val="002531F0"/>
    <w:rsid w:val="002945BF"/>
    <w:rsid w:val="00364283"/>
    <w:rsid w:val="003A4461"/>
    <w:rsid w:val="0041178F"/>
    <w:rsid w:val="00421123"/>
    <w:rsid w:val="004A0E28"/>
    <w:rsid w:val="004B44C5"/>
    <w:rsid w:val="004E4A3A"/>
    <w:rsid w:val="00516BBD"/>
    <w:rsid w:val="00547929"/>
    <w:rsid w:val="00570FB1"/>
    <w:rsid w:val="005D12D6"/>
    <w:rsid w:val="005F2C11"/>
    <w:rsid w:val="00631B33"/>
    <w:rsid w:val="00712AC7"/>
    <w:rsid w:val="00784A88"/>
    <w:rsid w:val="00857BAD"/>
    <w:rsid w:val="00892847"/>
    <w:rsid w:val="009A4347"/>
    <w:rsid w:val="00A85898"/>
    <w:rsid w:val="00A95CA2"/>
    <w:rsid w:val="00AA3037"/>
    <w:rsid w:val="00AD15F7"/>
    <w:rsid w:val="00AF5F19"/>
    <w:rsid w:val="00B1574A"/>
    <w:rsid w:val="00C92FCC"/>
    <w:rsid w:val="00DA7DC5"/>
    <w:rsid w:val="00E9051D"/>
    <w:rsid w:val="00E976B3"/>
    <w:rsid w:val="00F2324B"/>
    <w:rsid w:val="00F24773"/>
    <w:rsid w:val="00F933B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F933BC"/>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756940AAF93F4D62825C845935798C28">
    <w:name w:val="756940AAF93F4D62825C845935798C28"/>
    <w:rsid w:val="00A85898"/>
  </w:style>
  <w:style w:type="paragraph" w:customStyle="1" w:styleId="414CFC5E5271446899367FE424C195FC">
    <w:name w:val="414CFC5E5271446899367FE424C195FC"/>
    <w:rsid w:val="00A85898"/>
  </w:style>
  <w:style w:type="paragraph" w:customStyle="1" w:styleId="3AD6A144B79F4515845784296D596CD6">
    <w:name w:val="3AD6A144B79F4515845784296D596CD6"/>
    <w:rsid w:val="00A85898"/>
  </w:style>
  <w:style w:type="paragraph" w:customStyle="1" w:styleId="11CC7382E3BB4A11A6E19513E7AC40A2">
    <w:name w:val="11CC7382E3BB4A11A6E19513E7AC40A2"/>
    <w:rsid w:val="00A85898"/>
  </w:style>
  <w:style w:type="paragraph" w:customStyle="1" w:styleId="CE855DD94DF84079845D20F6371E3DE0">
    <w:name w:val="CE855DD94DF84079845D20F6371E3DE0"/>
    <w:rsid w:val="00A85898"/>
  </w:style>
  <w:style w:type="paragraph" w:customStyle="1" w:styleId="C3A61EEDEEC44E389D8089C7C7EF1C3F">
    <w:name w:val="C3A61EEDEEC44E389D8089C7C7EF1C3F"/>
    <w:rsid w:val="00A85898"/>
  </w:style>
  <w:style w:type="paragraph" w:customStyle="1" w:styleId="62B6CC1DCB6F4BC7A42A417E8F6030EA">
    <w:name w:val="62B6CC1DCB6F4BC7A42A417E8F6030EA"/>
    <w:rsid w:val="00A85898"/>
  </w:style>
  <w:style w:type="paragraph" w:customStyle="1" w:styleId="F0B2446E23464388970A845D715E6465">
    <w:name w:val="F0B2446E23464388970A845D715E6465"/>
    <w:rsid w:val="00A85898"/>
  </w:style>
  <w:style w:type="paragraph" w:customStyle="1" w:styleId="68409FF083704290B5816D1D80C1F5C4">
    <w:name w:val="68409FF083704290B5816D1D80C1F5C4"/>
    <w:rsid w:val="00A85898"/>
  </w:style>
  <w:style w:type="paragraph" w:customStyle="1" w:styleId="5FB6EDAEA3AA4347AFFF3D872F55C450">
    <w:name w:val="5FB6EDAEA3AA4347AFFF3D872F55C450"/>
    <w:rsid w:val="00A85898"/>
  </w:style>
  <w:style w:type="paragraph" w:customStyle="1" w:styleId="E8BD4D2310CA4EB498DB4DABE4D8BE9A">
    <w:name w:val="E8BD4D2310CA4EB498DB4DABE4D8BE9A"/>
    <w:rsid w:val="00A85898"/>
  </w:style>
  <w:style w:type="paragraph" w:customStyle="1" w:styleId="0A7E837BB30048859C0772863EDD9DB4">
    <w:name w:val="0A7E837BB30048859C0772863EDD9DB4"/>
    <w:rsid w:val="00A85898"/>
  </w:style>
  <w:style w:type="paragraph" w:customStyle="1" w:styleId="EAE232B6BDC7436E9EB6A67648D013F3">
    <w:name w:val="EAE232B6BDC7436E9EB6A67648D013F3"/>
    <w:rsid w:val="00244285"/>
  </w:style>
  <w:style w:type="paragraph" w:customStyle="1" w:styleId="F18B5F4FAFB24A7EB0FE4199763C24C2">
    <w:name w:val="F18B5F4FAFB24A7EB0FE4199763C24C2"/>
    <w:rsid w:val="00F933BC"/>
  </w:style>
  <w:style w:type="paragraph" w:customStyle="1" w:styleId="7EDBB9B92A5441488DE94388949CA6D7">
    <w:name w:val="7EDBB9B92A5441488DE94388949CA6D7"/>
    <w:rsid w:val="00F933B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F933BC"/>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756940AAF93F4D62825C845935798C28">
    <w:name w:val="756940AAF93F4D62825C845935798C28"/>
    <w:rsid w:val="00A85898"/>
  </w:style>
  <w:style w:type="paragraph" w:customStyle="1" w:styleId="414CFC5E5271446899367FE424C195FC">
    <w:name w:val="414CFC5E5271446899367FE424C195FC"/>
    <w:rsid w:val="00A85898"/>
  </w:style>
  <w:style w:type="paragraph" w:customStyle="1" w:styleId="3AD6A144B79F4515845784296D596CD6">
    <w:name w:val="3AD6A144B79F4515845784296D596CD6"/>
    <w:rsid w:val="00A85898"/>
  </w:style>
  <w:style w:type="paragraph" w:customStyle="1" w:styleId="11CC7382E3BB4A11A6E19513E7AC40A2">
    <w:name w:val="11CC7382E3BB4A11A6E19513E7AC40A2"/>
    <w:rsid w:val="00A85898"/>
  </w:style>
  <w:style w:type="paragraph" w:customStyle="1" w:styleId="CE855DD94DF84079845D20F6371E3DE0">
    <w:name w:val="CE855DD94DF84079845D20F6371E3DE0"/>
    <w:rsid w:val="00A85898"/>
  </w:style>
  <w:style w:type="paragraph" w:customStyle="1" w:styleId="C3A61EEDEEC44E389D8089C7C7EF1C3F">
    <w:name w:val="C3A61EEDEEC44E389D8089C7C7EF1C3F"/>
    <w:rsid w:val="00A85898"/>
  </w:style>
  <w:style w:type="paragraph" w:customStyle="1" w:styleId="62B6CC1DCB6F4BC7A42A417E8F6030EA">
    <w:name w:val="62B6CC1DCB6F4BC7A42A417E8F6030EA"/>
    <w:rsid w:val="00A85898"/>
  </w:style>
  <w:style w:type="paragraph" w:customStyle="1" w:styleId="F0B2446E23464388970A845D715E6465">
    <w:name w:val="F0B2446E23464388970A845D715E6465"/>
    <w:rsid w:val="00A85898"/>
  </w:style>
  <w:style w:type="paragraph" w:customStyle="1" w:styleId="68409FF083704290B5816D1D80C1F5C4">
    <w:name w:val="68409FF083704290B5816D1D80C1F5C4"/>
    <w:rsid w:val="00A85898"/>
  </w:style>
  <w:style w:type="paragraph" w:customStyle="1" w:styleId="5FB6EDAEA3AA4347AFFF3D872F55C450">
    <w:name w:val="5FB6EDAEA3AA4347AFFF3D872F55C450"/>
    <w:rsid w:val="00A85898"/>
  </w:style>
  <w:style w:type="paragraph" w:customStyle="1" w:styleId="E8BD4D2310CA4EB498DB4DABE4D8BE9A">
    <w:name w:val="E8BD4D2310CA4EB498DB4DABE4D8BE9A"/>
    <w:rsid w:val="00A85898"/>
  </w:style>
  <w:style w:type="paragraph" w:customStyle="1" w:styleId="0A7E837BB30048859C0772863EDD9DB4">
    <w:name w:val="0A7E837BB30048859C0772863EDD9DB4"/>
    <w:rsid w:val="00A85898"/>
  </w:style>
  <w:style w:type="paragraph" w:customStyle="1" w:styleId="EAE232B6BDC7436E9EB6A67648D013F3">
    <w:name w:val="EAE232B6BDC7436E9EB6A67648D013F3"/>
    <w:rsid w:val="00244285"/>
  </w:style>
  <w:style w:type="paragraph" w:customStyle="1" w:styleId="F18B5F4FAFB24A7EB0FE4199763C24C2">
    <w:name w:val="F18B5F4FAFB24A7EB0FE4199763C24C2"/>
    <w:rsid w:val="00F933BC"/>
  </w:style>
  <w:style w:type="paragraph" w:customStyle="1" w:styleId="7EDBB9B92A5441488DE94388949CA6D7">
    <w:name w:val="7EDBB9B92A5441488DE94388949CA6D7"/>
    <w:rsid w:val="00F933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53E2A-BACC-4475-AF0D-5B30F28CA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5587</Words>
  <Characters>30173</Characters>
  <Application>Microsoft Office Word</Application>
  <DocSecurity>0</DocSecurity>
  <Lines>251</Lines>
  <Paragraphs>71</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35689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2021-09-29T19:57:00Z</dcterms:created>
  <dcterms:modified xsi:type="dcterms:W3CDTF">2021-10-13T13:51:00Z</dcterms:modified>
</cp:coreProperties>
</file>